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F3FF690" w14:textId="77777777" w:rsidR="004E0949" w:rsidRDefault="004E0949">
      <w:pPr>
        <w:shd w:val="clear" w:color="auto" w:fill="FFFFFF"/>
        <w:spacing w:line="360" w:lineRule="auto"/>
        <w:jc w:val="center"/>
        <w:rPr>
          <w:rFonts w:ascii="Times New Roman" w:hAnsi="Times New Roman" w:cs="Times New Roman"/>
          <w:b/>
          <w:color w:val="000000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000000"/>
          <w:sz w:val="24"/>
        </w:rPr>
        <w:t>ОМСКИЙ  МУНИЦИПАЛЬНЫЙ  РАЙОН ОМСКОЙ  ОБЛАСТИ</w:t>
      </w:r>
    </w:p>
    <w:p w14:paraId="03E2F73D" w14:textId="77777777" w:rsidR="004E0949" w:rsidRDefault="004E0949">
      <w:pPr>
        <w:shd w:val="clear" w:color="auto" w:fill="FFFFFF"/>
        <w:jc w:val="center"/>
        <w:rPr>
          <w:color w:val="000000"/>
          <w:sz w:val="10"/>
          <w:szCs w:val="10"/>
        </w:rPr>
      </w:pPr>
      <w:r>
        <w:rPr>
          <w:rFonts w:ascii="Times New Roman" w:hAnsi="Times New Roman" w:cs="Times New Roman"/>
          <w:b/>
          <w:color w:val="000000"/>
          <w:sz w:val="40"/>
          <w:szCs w:val="40"/>
        </w:rPr>
        <w:t>Совет Красноярского сельского поселения</w:t>
      </w:r>
    </w:p>
    <w:p w14:paraId="35339BA1" w14:textId="77777777" w:rsidR="004E0949" w:rsidRDefault="004E0949">
      <w:pPr>
        <w:shd w:val="clear" w:color="auto" w:fill="FFFFFF"/>
        <w:jc w:val="center"/>
        <w:rPr>
          <w:color w:val="000000"/>
          <w:sz w:val="10"/>
          <w:szCs w:val="10"/>
        </w:rPr>
      </w:pPr>
    </w:p>
    <w:tbl>
      <w:tblPr>
        <w:tblW w:w="0" w:type="auto"/>
        <w:tblInd w:w="133" w:type="dxa"/>
        <w:tblLayout w:type="fixed"/>
        <w:tblLook w:val="0000" w:firstRow="0" w:lastRow="0" w:firstColumn="0" w:lastColumn="0" w:noHBand="0" w:noVBand="0"/>
      </w:tblPr>
      <w:tblGrid>
        <w:gridCol w:w="9384"/>
      </w:tblGrid>
      <w:tr w:rsidR="004E0949" w14:paraId="7633A8BB" w14:textId="77777777">
        <w:trPr>
          <w:trHeight w:val="237"/>
        </w:trPr>
        <w:tc>
          <w:tcPr>
            <w:tcW w:w="9384" w:type="dxa"/>
            <w:tcBorders>
              <w:top w:val="double" w:sz="1" w:space="0" w:color="000000"/>
            </w:tcBorders>
            <w:shd w:val="clear" w:color="auto" w:fill="auto"/>
          </w:tcPr>
          <w:p w14:paraId="17E6395F" w14:textId="75723921" w:rsidR="004E0949" w:rsidRPr="00AE53B9" w:rsidRDefault="004E0949" w:rsidP="0099298A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38"/>
                <w:sz w:val="22"/>
                <w:szCs w:val="22"/>
              </w:rPr>
            </w:pPr>
          </w:p>
        </w:tc>
      </w:tr>
    </w:tbl>
    <w:p w14:paraId="36DD091E" w14:textId="7A558B05" w:rsidR="004E0949" w:rsidRDefault="004E0949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38"/>
          <w:sz w:val="36"/>
          <w:szCs w:val="36"/>
        </w:rPr>
      </w:pPr>
      <w:r>
        <w:rPr>
          <w:rFonts w:ascii="Times New Roman" w:hAnsi="Times New Roman" w:cs="Times New Roman"/>
          <w:b/>
          <w:color w:val="000000"/>
          <w:spacing w:val="38"/>
          <w:sz w:val="36"/>
          <w:szCs w:val="36"/>
        </w:rPr>
        <w:t>РЕШЕНИЕ</w:t>
      </w:r>
    </w:p>
    <w:p w14:paraId="53F943BA" w14:textId="77777777" w:rsidR="00FA26A9" w:rsidRPr="00AE53B9" w:rsidRDefault="00FA26A9">
      <w:pPr>
        <w:shd w:val="clear" w:color="auto" w:fill="FFFFFF"/>
        <w:rPr>
          <w:rFonts w:ascii="Times New Roman" w:hAnsi="Times New Roman" w:cs="Times New Roman"/>
          <w:b/>
          <w:color w:val="000000"/>
          <w:sz w:val="14"/>
          <w:szCs w:val="14"/>
        </w:rPr>
      </w:pPr>
    </w:p>
    <w:p w14:paraId="7B83C6AD" w14:textId="18A544FD" w:rsidR="004E0949" w:rsidRDefault="000E16C5">
      <w:pPr>
        <w:shd w:val="clear" w:color="auto" w:fill="FFFFFF"/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22.11.2024</w:t>
      </w:r>
      <w:r w:rsidR="00C2727A" w:rsidRPr="00C2727A">
        <w:rPr>
          <w:rFonts w:ascii="Times New Roman" w:hAnsi="Times New Roman" w:cs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 w:cs="Times New Roman"/>
          <w:color w:val="000000"/>
          <w:sz w:val="28"/>
          <w:szCs w:val="28"/>
        </w:rPr>
        <w:t>26</w:t>
      </w:r>
    </w:p>
    <w:p w14:paraId="0969DCB4" w14:textId="77777777" w:rsidR="004E0949" w:rsidRDefault="004E0949">
      <w:pPr>
        <w:shd w:val="clear" w:color="auto" w:fill="FFFFFF"/>
        <w:rPr>
          <w:rFonts w:ascii="Times New Roman" w:hAnsi="Times New Roman" w:cs="Times New Roman"/>
          <w:color w:val="000000"/>
          <w:sz w:val="24"/>
        </w:rPr>
      </w:pPr>
    </w:p>
    <w:p w14:paraId="3D4490A0" w14:textId="3C1087B3" w:rsidR="004E0949" w:rsidRPr="008D1232" w:rsidRDefault="008D1232" w:rsidP="008D1232">
      <w:pPr>
        <w:tabs>
          <w:tab w:val="left" w:pos="2745"/>
        </w:tabs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70820576"/>
      <w:r w:rsidRPr="008D1232">
        <w:rPr>
          <w:rFonts w:ascii="Times New Roman" w:hAnsi="Times New Roman" w:cs="Times New Roman"/>
          <w:sz w:val="28"/>
          <w:szCs w:val="28"/>
        </w:rPr>
        <w:t>Об установлении туристического налога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1232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Красноярского </w:t>
      </w:r>
      <w:r w:rsidRPr="008D1232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1232">
        <w:rPr>
          <w:rFonts w:ascii="Times New Roman" w:hAnsi="Times New Roman" w:cs="Times New Roman"/>
          <w:sz w:val="28"/>
          <w:szCs w:val="28"/>
        </w:rPr>
        <w:t>Омского муниципального района Омской области</w:t>
      </w:r>
      <w:bookmarkEnd w:id="0"/>
    </w:p>
    <w:p w14:paraId="0A6D1C8D" w14:textId="77777777" w:rsidR="004E0949" w:rsidRPr="00AE53B9" w:rsidRDefault="004E0949">
      <w:pPr>
        <w:tabs>
          <w:tab w:val="left" w:pos="2745"/>
        </w:tabs>
        <w:jc w:val="both"/>
        <w:rPr>
          <w:rFonts w:ascii="Times New Roman" w:hAnsi="Times New Roman" w:cs="Times New Roman"/>
          <w:b/>
          <w:bCs/>
          <w:szCs w:val="20"/>
        </w:rPr>
      </w:pPr>
    </w:p>
    <w:p w14:paraId="16ECF935" w14:textId="01A7C130" w:rsidR="004E0949" w:rsidRDefault="00AD1BFA" w:rsidP="0051248F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8D1232" w:rsidRPr="008D1232">
        <w:rPr>
          <w:rFonts w:ascii="Times New Roman" w:hAnsi="Times New Roman" w:cs="Times New Roman"/>
          <w:sz w:val="28"/>
          <w:szCs w:val="28"/>
        </w:rPr>
        <w:t>главой 33.1 Налогового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E0949">
        <w:rPr>
          <w:rFonts w:ascii="Times New Roman" w:hAnsi="Times New Roman" w:cs="Times New Roman"/>
          <w:sz w:val="28"/>
          <w:szCs w:val="28"/>
        </w:rPr>
        <w:t>Федеральным законом от 06</w:t>
      </w:r>
      <w:r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="004E0949">
        <w:rPr>
          <w:rFonts w:ascii="Times New Roman" w:hAnsi="Times New Roman" w:cs="Times New Roman"/>
          <w:sz w:val="28"/>
          <w:szCs w:val="28"/>
        </w:rPr>
        <w:t>2003 №131-Ф3 «Об общих принципах организации местного самоуправления в Российской Федерации»,</w:t>
      </w:r>
      <w:r w:rsidR="008040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4E0949">
        <w:rPr>
          <w:rFonts w:ascii="Times New Roman" w:hAnsi="Times New Roman" w:cs="Times New Roman"/>
          <w:sz w:val="28"/>
          <w:szCs w:val="28"/>
        </w:rPr>
        <w:t>Уставом Красноярского сельского поселения Омского муниципального района Омской области, Совет Красноярского сельского поселения Омского муниципального района Омской области</w:t>
      </w:r>
    </w:p>
    <w:p w14:paraId="1C2131A2" w14:textId="77777777" w:rsidR="004E0949" w:rsidRPr="00AE53B9" w:rsidRDefault="004E0949">
      <w:pPr>
        <w:tabs>
          <w:tab w:val="left" w:pos="2745"/>
        </w:tabs>
        <w:jc w:val="both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14:paraId="4079E35A" w14:textId="77777777" w:rsidR="004E0949" w:rsidRDefault="004E0949">
      <w:pPr>
        <w:tabs>
          <w:tab w:val="left" w:pos="274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14:paraId="1F13C2D2" w14:textId="77777777" w:rsidR="004E0949" w:rsidRPr="00AE53B9" w:rsidRDefault="004E0949">
      <w:pPr>
        <w:tabs>
          <w:tab w:val="left" w:pos="2745"/>
        </w:tabs>
        <w:jc w:val="both"/>
        <w:rPr>
          <w:rFonts w:ascii="Times New Roman" w:hAnsi="Times New Roman" w:cs="Times New Roman"/>
          <w:sz w:val="16"/>
          <w:szCs w:val="16"/>
        </w:rPr>
      </w:pPr>
    </w:p>
    <w:p w14:paraId="06A19ED3" w14:textId="0039804A" w:rsidR="008D1232" w:rsidRPr="008D1232" w:rsidRDefault="004E0949" w:rsidP="008D1232">
      <w:pPr>
        <w:tabs>
          <w:tab w:val="left" w:pos="27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62A0C">
        <w:rPr>
          <w:rFonts w:ascii="Times New Roman" w:hAnsi="Times New Roman" w:cs="Times New Roman"/>
          <w:sz w:val="28"/>
          <w:szCs w:val="28"/>
        </w:rPr>
        <w:t xml:space="preserve"> </w:t>
      </w:r>
      <w:r w:rsidR="008D1232" w:rsidRPr="008D1232">
        <w:rPr>
          <w:rFonts w:ascii="Times New Roman" w:hAnsi="Times New Roman" w:cs="Times New Roman"/>
          <w:sz w:val="28"/>
          <w:szCs w:val="28"/>
        </w:rPr>
        <w:t>Установить и ввести в действие на территории</w:t>
      </w:r>
      <w:r w:rsidR="008D1232">
        <w:rPr>
          <w:rFonts w:ascii="Times New Roman" w:hAnsi="Times New Roman" w:cs="Times New Roman"/>
          <w:sz w:val="28"/>
          <w:szCs w:val="28"/>
        </w:rPr>
        <w:t xml:space="preserve"> Красноярского </w:t>
      </w:r>
      <w:r w:rsidR="008D1232" w:rsidRPr="008D1232">
        <w:rPr>
          <w:rFonts w:ascii="Times New Roman" w:hAnsi="Times New Roman" w:cs="Times New Roman"/>
          <w:sz w:val="28"/>
          <w:szCs w:val="28"/>
        </w:rPr>
        <w:t>сельского поселения Омского муниципального района Омской области туристический налог.</w:t>
      </w:r>
    </w:p>
    <w:p w14:paraId="0156C7CB" w14:textId="38FB3574" w:rsidR="008D1232" w:rsidRPr="008D1232" w:rsidRDefault="008D1232" w:rsidP="008D1232">
      <w:pPr>
        <w:tabs>
          <w:tab w:val="left" w:pos="27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232">
        <w:rPr>
          <w:rFonts w:ascii="Times New Roman" w:hAnsi="Times New Roman" w:cs="Times New Roman"/>
          <w:sz w:val="28"/>
          <w:szCs w:val="28"/>
        </w:rPr>
        <w:t>2. Установить ставки туристического налога в следующих размерах от налоговой базы:</w:t>
      </w:r>
    </w:p>
    <w:p w14:paraId="793B60A1" w14:textId="77777777" w:rsidR="008D1232" w:rsidRPr="008D1232" w:rsidRDefault="008D1232" w:rsidP="008D1232">
      <w:pPr>
        <w:tabs>
          <w:tab w:val="left" w:pos="27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232">
        <w:rPr>
          <w:rFonts w:ascii="Times New Roman" w:hAnsi="Times New Roman" w:cs="Times New Roman"/>
          <w:sz w:val="28"/>
          <w:szCs w:val="28"/>
        </w:rPr>
        <w:t>- в 2025 году – 1 процент;</w:t>
      </w:r>
    </w:p>
    <w:p w14:paraId="75F6EEEE" w14:textId="77777777" w:rsidR="008D1232" w:rsidRPr="008D1232" w:rsidRDefault="008D1232" w:rsidP="008D1232">
      <w:pPr>
        <w:tabs>
          <w:tab w:val="left" w:pos="27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232">
        <w:rPr>
          <w:rFonts w:ascii="Times New Roman" w:hAnsi="Times New Roman" w:cs="Times New Roman"/>
          <w:sz w:val="28"/>
          <w:szCs w:val="28"/>
        </w:rPr>
        <w:t>- в 2026 году – 2 процента;</w:t>
      </w:r>
    </w:p>
    <w:p w14:paraId="1D39222A" w14:textId="77777777" w:rsidR="008D1232" w:rsidRPr="008D1232" w:rsidRDefault="008D1232" w:rsidP="008D1232">
      <w:pPr>
        <w:tabs>
          <w:tab w:val="left" w:pos="27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232">
        <w:rPr>
          <w:rFonts w:ascii="Times New Roman" w:hAnsi="Times New Roman" w:cs="Times New Roman"/>
          <w:sz w:val="28"/>
          <w:szCs w:val="28"/>
        </w:rPr>
        <w:t>- в 2027 году – 3 процента;</w:t>
      </w:r>
    </w:p>
    <w:p w14:paraId="33E068EB" w14:textId="77777777" w:rsidR="008D1232" w:rsidRPr="008D1232" w:rsidRDefault="008D1232" w:rsidP="008D1232">
      <w:pPr>
        <w:tabs>
          <w:tab w:val="left" w:pos="27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232">
        <w:rPr>
          <w:rFonts w:ascii="Times New Roman" w:hAnsi="Times New Roman" w:cs="Times New Roman"/>
          <w:sz w:val="28"/>
          <w:szCs w:val="28"/>
        </w:rPr>
        <w:t>- в 2028 году – 4 процента;</w:t>
      </w:r>
    </w:p>
    <w:p w14:paraId="0B1FD459" w14:textId="77777777" w:rsidR="008D1232" w:rsidRDefault="008D1232" w:rsidP="008D1232">
      <w:pPr>
        <w:tabs>
          <w:tab w:val="left" w:pos="27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232">
        <w:rPr>
          <w:rFonts w:ascii="Times New Roman" w:hAnsi="Times New Roman" w:cs="Times New Roman"/>
          <w:sz w:val="28"/>
          <w:szCs w:val="28"/>
        </w:rPr>
        <w:t>- начиная с 2029 года – 5 процентов.</w:t>
      </w:r>
    </w:p>
    <w:p w14:paraId="10F8ECC8" w14:textId="65F8D15C" w:rsidR="004E0949" w:rsidRDefault="008D1232" w:rsidP="008D1232">
      <w:pPr>
        <w:tabs>
          <w:tab w:val="left" w:pos="27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22E3D">
        <w:rPr>
          <w:rFonts w:ascii="Times New Roman" w:hAnsi="Times New Roman" w:cs="Times New Roman"/>
          <w:sz w:val="28"/>
          <w:szCs w:val="28"/>
        </w:rPr>
        <w:t xml:space="preserve">. </w:t>
      </w:r>
      <w:r w:rsidR="004E0949" w:rsidRPr="00262A0C">
        <w:rPr>
          <w:rFonts w:ascii="Times New Roman" w:hAnsi="Times New Roman" w:cs="Times New Roman"/>
          <w:sz w:val="28"/>
          <w:szCs w:val="28"/>
        </w:rPr>
        <w:t xml:space="preserve">Настоящее решение: опубликовать в газете «Омский муниципальный вестник», разместить на </w:t>
      </w:r>
      <w:r w:rsidR="00FC160B">
        <w:rPr>
          <w:rFonts w:ascii="Times New Roman" w:hAnsi="Times New Roman" w:cs="Times New Roman"/>
          <w:sz w:val="28"/>
          <w:szCs w:val="28"/>
        </w:rPr>
        <w:t>о</w:t>
      </w:r>
      <w:r w:rsidR="004E0949" w:rsidRPr="00262A0C">
        <w:rPr>
          <w:rFonts w:ascii="Times New Roman" w:hAnsi="Times New Roman" w:cs="Times New Roman"/>
          <w:sz w:val="28"/>
          <w:szCs w:val="28"/>
        </w:rPr>
        <w:t xml:space="preserve">фициальном сайте Красноярского сельского поселения Омского муниципального района Омской области в сети Интернет: </w:t>
      </w:r>
      <w:hyperlink r:id="rId5" w:history="1">
        <w:r w:rsidR="0099298A" w:rsidRPr="002003B3">
          <w:rPr>
            <w:rStyle w:val="a5"/>
            <w:rFonts w:ascii="Times New Roman" w:hAnsi="Times New Roman" w:cs="Times New Roman"/>
            <w:sz w:val="28"/>
            <w:szCs w:val="28"/>
          </w:rPr>
          <w:t>https://krasnoyarskoe-omskij-r52.gosweb.gosuslugi.ru/</w:t>
        </w:r>
      </w:hyperlink>
      <w:r w:rsidR="0099298A">
        <w:rPr>
          <w:rFonts w:ascii="Times New Roman" w:hAnsi="Times New Roman" w:cs="Times New Roman"/>
          <w:sz w:val="28"/>
          <w:szCs w:val="28"/>
        </w:rPr>
        <w:t>.</w:t>
      </w:r>
    </w:p>
    <w:p w14:paraId="00B1648C" w14:textId="0EF6CE82" w:rsidR="008D1232" w:rsidRPr="00262A0C" w:rsidRDefault="008D1232" w:rsidP="008D1232">
      <w:pPr>
        <w:tabs>
          <w:tab w:val="left" w:pos="27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8D1232">
        <w:rPr>
          <w:rFonts w:ascii="Times New Roman" w:hAnsi="Times New Roman" w:cs="Times New Roman"/>
          <w:sz w:val="28"/>
          <w:szCs w:val="28"/>
        </w:rPr>
        <w:t>Настоящее решение вступает в силу с 1 января 2025 года, но не ранее чем по истечении одного месяца со дня его официального опубликования и не ранее первого числа очередного налогового периода по туристическому налогу.</w:t>
      </w:r>
    </w:p>
    <w:p w14:paraId="25F37A6E" w14:textId="4AA416BF" w:rsidR="00AE53B9" w:rsidRPr="00AE53B9" w:rsidRDefault="008D1232" w:rsidP="00AE53B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E0949">
        <w:rPr>
          <w:rFonts w:ascii="Times New Roman" w:hAnsi="Times New Roman" w:cs="Times New Roman"/>
          <w:sz w:val="28"/>
          <w:szCs w:val="28"/>
        </w:rPr>
        <w:t>. Контроль за исполнением настоящего решения оставляю за собой.</w:t>
      </w:r>
    </w:p>
    <w:p w14:paraId="700DA632" w14:textId="5694CFC4" w:rsidR="00AE53B9" w:rsidRPr="00AE53B9" w:rsidRDefault="00AE53B9" w:rsidP="00AE53B9">
      <w:pPr>
        <w:pStyle w:val="consplusnormal"/>
        <w:contextualSpacing/>
        <w:jc w:val="both"/>
        <w:rPr>
          <w:rFonts w:eastAsia="Calibri"/>
          <w:sz w:val="28"/>
          <w:szCs w:val="28"/>
          <w:lang w:eastAsia="en-US"/>
        </w:rPr>
      </w:pPr>
      <w:r w:rsidRPr="00AE53B9">
        <w:rPr>
          <w:rFonts w:eastAsia="Calibri"/>
          <w:sz w:val="28"/>
          <w:szCs w:val="28"/>
          <w:lang w:eastAsia="en-US"/>
        </w:rPr>
        <w:t xml:space="preserve">Глава </w:t>
      </w:r>
    </w:p>
    <w:p w14:paraId="56ADCBB1" w14:textId="4BBE28EF" w:rsidR="00AE53B9" w:rsidRPr="00AE53B9" w:rsidRDefault="00AE53B9" w:rsidP="00AE53B9">
      <w:pPr>
        <w:pStyle w:val="consplusnormal"/>
        <w:contextualSpacing/>
        <w:jc w:val="both"/>
        <w:rPr>
          <w:rFonts w:eastAsia="Calibri"/>
          <w:sz w:val="28"/>
          <w:szCs w:val="28"/>
          <w:lang w:eastAsia="en-US"/>
        </w:rPr>
      </w:pPr>
      <w:r w:rsidRPr="00AE53B9">
        <w:rPr>
          <w:rFonts w:eastAsia="Calibri"/>
          <w:sz w:val="28"/>
          <w:szCs w:val="28"/>
          <w:lang w:eastAsia="en-US"/>
        </w:rPr>
        <w:t xml:space="preserve">Красноярского сельского поселения                             </w:t>
      </w:r>
      <w:r w:rsidRPr="00AE53B9">
        <w:rPr>
          <w:rFonts w:eastAsia="Calibri"/>
          <w:sz w:val="28"/>
          <w:szCs w:val="28"/>
          <w:lang w:eastAsia="en-US"/>
        </w:rPr>
        <w:tab/>
      </w:r>
      <w:r w:rsidRPr="00AE53B9">
        <w:rPr>
          <w:rFonts w:eastAsia="Calibri"/>
          <w:sz w:val="28"/>
          <w:szCs w:val="28"/>
          <w:lang w:eastAsia="en-US"/>
        </w:rPr>
        <w:tab/>
        <w:t xml:space="preserve">    Л.П. Ефременко</w:t>
      </w:r>
    </w:p>
    <w:p w14:paraId="646C2522" w14:textId="77777777" w:rsidR="00AE53B9" w:rsidRPr="00AE53B9" w:rsidRDefault="00AE53B9" w:rsidP="00AE53B9">
      <w:pPr>
        <w:pStyle w:val="consplusnormal"/>
        <w:contextualSpacing/>
        <w:jc w:val="both"/>
        <w:rPr>
          <w:rFonts w:eastAsia="Calibri"/>
          <w:sz w:val="28"/>
          <w:szCs w:val="28"/>
          <w:lang w:eastAsia="en-US"/>
        </w:rPr>
      </w:pPr>
      <w:r w:rsidRPr="00AE53B9">
        <w:rPr>
          <w:rFonts w:eastAsia="Calibri"/>
          <w:sz w:val="28"/>
          <w:szCs w:val="28"/>
          <w:lang w:eastAsia="en-US"/>
        </w:rPr>
        <w:t>Омского муниципального района</w:t>
      </w:r>
    </w:p>
    <w:p w14:paraId="23D96F68" w14:textId="77777777" w:rsidR="00AE53B9" w:rsidRPr="00AE53B9" w:rsidRDefault="00AE53B9" w:rsidP="00AE53B9">
      <w:pPr>
        <w:pStyle w:val="consplusnormal"/>
        <w:contextualSpacing/>
        <w:jc w:val="both"/>
        <w:rPr>
          <w:rFonts w:eastAsia="Calibri"/>
          <w:sz w:val="28"/>
          <w:szCs w:val="28"/>
          <w:lang w:eastAsia="en-US"/>
        </w:rPr>
      </w:pPr>
      <w:r w:rsidRPr="00AE53B9">
        <w:rPr>
          <w:rFonts w:eastAsia="Calibri"/>
          <w:sz w:val="28"/>
          <w:szCs w:val="28"/>
          <w:lang w:eastAsia="en-US"/>
        </w:rPr>
        <w:t xml:space="preserve">Омской области                                                 </w:t>
      </w:r>
    </w:p>
    <w:p w14:paraId="6793AB64" w14:textId="77777777" w:rsidR="00AE53B9" w:rsidRPr="00AE53B9" w:rsidRDefault="00AE53B9" w:rsidP="00AE53B9">
      <w:pPr>
        <w:pStyle w:val="consplusnormal"/>
        <w:contextualSpacing/>
        <w:jc w:val="both"/>
        <w:rPr>
          <w:rFonts w:eastAsia="Calibri"/>
          <w:sz w:val="16"/>
          <w:szCs w:val="16"/>
          <w:lang w:eastAsia="en-US"/>
        </w:rPr>
      </w:pPr>
    </w:p>
    <w:p w14:paraId="27230787" w14:textId="77777777" w:rsidR="00AE53B9" w:rsidRPr="00AE53B9" w:rsidRDefault="00AE53B9" w:rsidP="00AE53B9">
      <w:pPr>
        <w:pStyle w:val="consplusnormal"/>
        <w:contextualSpacing/>
        <w:jc w:val="both"/>
        <w:rPr>
          <w:rFonts w:eastAsia="Calibri"/>
          <w:sz w:val="14"/>
          <w:szCs w:val="14"/>
          <w:lang w:eastAsia="en-US"/>
        </w:rPr>
      </w:pPr>
    </w:p>
    <w:p w14:paraId="55579403" w14:textId="36DBB7C6" w:rsidR="00F924FE" w:rsidRPr="00F924FE" w:rsidRDefault="00AE53B9" w:rsidP="00AE53B9">
      <w:pPr>
        <w:pStyle w:val="consplusnormal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1" w:name="_GoBack"/>
      <w:bookmarkEnd w:id="1"/>
      <w:r w:rsidRPr="00AE53B9">
        <w:rPr>
          <w:rFonts w:eastAsia="Calibri"/>
          <w:sz w:val="28"/>
          <w:szCs w:val="28"/>
          <w:lang w:eastAsia="en-US"/>
        </w:rPr>
        <w:t xml:space="preserve"> </w:t>
      </w:r>
    </w:p>
    <w:sectPr w:rsidR="00F924FE" w:rsidRPr="00F924FE" w:rsidSect="00AE53B9">
      <w:pgSz w:w="11906" w:h="16838" w:code="9"/>
      <w:pgMar w:top="851" w:right="850" w:bottom="568" w:left="1701" w:header="0" w:footer="0" w:gutter="0"/>
      <w:cols w:space="720"/>
      <w:docGrid w:linePitch="60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9F2"/>
    <w:rsid w:val="00022E3D"/>
    <w:rsid w:val="00043585"/>
    <w:rsid w:val="00054300"/>
    <w:rsid w:val="000D028F"/>
    <w:rsid w:val="000E16C5"/>
    <w:rsid w:val="00116AAB"/>
    <w:rsid w:val="00162E7C"/>
    <w:rsid w:val="001A506D"/>
    <w:rsid w:val="001D5D5E"/>
    <w:rsid w:val="001E50C1"/>
    <w:rsid w:val="001E70A0"/>
    <w:rsid w:val="00233C50"/>
    <w:rsid w:val="00254368"/>
    <w:rsid w:val="00262A0C"/>
    <w:rsid w:val="00285762"/>
    <w:rsid w:val="003174BD"/>
    <w:rsid w:val="00374688"/>
    <w:rsid w:val="003A3C42"/>
    <w:rsid w:val="003C4356"/>
    <w:rsid w:val="00404E28"/>
    <w:rsid w:val="00452F11"/>
    <w:rsid w:val="0047226C"/>
    <w:rsid w:val="004725D1"/>
    <w:rsid w:val="004900FF"/>
    <w:rsid w:val="004D34B8"/>
    <w:rsid w:val="004E0949"/>
    <w:rsid w:val="004F16A9"/>
    <w:rsid w:val="00503193"/>
    <w:rsid w:val="00503691"/>
    <w:rsid w:val="0051248F"/>
    <w:rsid w:val="005828AD"/>
    <w:rsid w:val="0058295A"/>
    <w:rsid w:val="005E0054"/>
    <w:rsid w:val="005F4314"/>
    <w:rsid w:val="00623614"/>
    <w:rsid w:val="006442AC"/>
    <w:rsid w:val="006443F3"/>
    <w:rsid w:val="00661701"/>
    <w:rsid w:val="006715FB"/>
    <w:rsid w:val="0072407A"/>
    <w:rsid w:val="00752D74"/>
    <w:rsid w:val="00756355"/>
    <w:rsid w:val="00756C09"/>
    <w:rsid w:val="007E363E"/>
    <w:rsid w:val="007F4D1A"/>
    <w:rsid w:val="00804016"/>
    <w:rsid w:val="008202D1"/>
    <w:rsid w:val="00837AE6"/>
    <w:rsid w:val="0084144C"/>
    <w:rsid w:val="00881CBF"/>
    <w:rsid w:val="008835FC"/>
    <w:rsid w:val="008969F1"/>
    <w:rsid w:val="008B2824"/>
    <w:rsid w:val="008D01BE"/>
    <w:rsid w:val="008D1232"/>
    <w:rsid w:val="00903212"/>
    <w:rsid w:val="0098734B"/>
    <w:rsid w:val="0099298A"/>
    <w:rsid w:val="009A57AD"/>
    <w:rsid w:val="009A7462"/>
    <w:rsid w:val="009D79F2"/>
    <w:rsid w:val="009E3BA0"/>
    <w:rsid w:val="00A360EA"/>
    <w:rsid w:val="00A552E6"/>
    <w:rsid w:val="00A7244F"/>
    <w:rsid w:val="00A8018B"/>
    <w:rsid w:val="00AB0C36"/>
    <w:rsid w:val="00AD1BFA"/>
    <w:rsid w:val="00AD7AC8"/>
    <w:rsid w:val="00AE53B9"/>
    <w:rsid w:val="00B10496"/>
    <w:rsid w:val="00B76462"/>
    <w:rsid w:val="00BA13F8"/>
    <w:rsid w:val="00BC72FC"/>
    <w:rsid w:val="00BD5E32"/>
    <w:rsid w:val="00BD6F99"/>
    <w:rsid w:val="00BE6066"/>
    <w:rsid w:val="00BF3DA8"/>
    <w:rsid w:val="00C0734A"/>
    <w:rsid w:val="00C16FD5"/>
    <w:rsid w:val="00C2727A"/>
    <w:rsid w:val="00C64D5A"/>
    <w:rsid w:val="00C808E8"/>
    <w:rsid w:val="00C91D28"/>
    <w:rsid w:val="00C95BB9"/>
    <w:rsid w:val="00CB5EBA"/>
    <w:rsid w:val="00CC7801"/>
    <w:rsid w:val="00CE61D6"/>
    <w:rsid w:val="00D766D9"/>
    <w:rsid w:val="00D8381C"/>
    <w:rsid w:val="00DB036D"/>
    <w:rsid w:val="00E44B20"/>
    <w:rsid w:val="00E70256"/>
    <w:rsid w:val="00E7474A"/>
    <w:rsid w:val="00ED3FB5"/>
    <w:rsid w:val="00F55507"/>
    <w:rsid w:val="00F55C73"/>
    <w:rsid w:val="00F64E3B"/>
    <w:rsid w:val="00F800F6"/>
    <w:rsid w:val="00F924FE"/>
    <w:rsid w:val="00FA26A9"/>
    <w:rsid w:val="00FC1272"/>
    <w:rsid w:val="00FC1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1389866"/>
  <w15:docId w15:val="{BE95457C-6499-4A54-85E5-5EE690F14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</w:pPr>
    <w:rPr>
      <w:rFonts w:ascii="Arial" w:eastAsia="Lucida Sans Unicode" w:hAnsi="Arial" w:cs="Arial"/>
      <w:kern w:val="1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</w:style>
  <w:style w:type="character" w:customStyle="1" w:styleId="2">
    <w:name w:val="Основной шрифт абзаца2"/>
  </w:style>
  <w:style w:type="character" w:customStyle="1" w:styleId="1">
    <w:name w:val="Основной шрифт абзаца1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a3">
    <w:name w:val="Символ нумерации"/>
  </w:style>
  <w:style w:type="character" w:customStyle="1" w:styleId="a4">
    <w:name w:val="Текст выноски Знак"/>
    <w:rPr>
      <w:rFonts w:ascii="Tahoma" w:eastAsia="Lucida Sans Unicode" w:hAnsi="Tahoma" w:cs="Tahoma"/>
      <w:kern w:val="1"/>
      <w:sz w:val="16"/>
      <w:szCs w:val="16"/>
    </w:rPr>
  </w:style>
  <w:style w:type="character" w:styleId="a5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6"/>
    <w:pPr>
      <w:keepNext/>
      <w:spacing w:before="240" w:after="120"/>
    </w:pPr>
    <w:rPr>
      <w:rFonts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Tahoma"/>
    </w:rPr>
  </w:style>
  <w:style w:type="paragraph" w:customStyle="1" w:styleId="4">
    <w:name w:val="Название4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40">
    <w:name w:val="Указатель4"/>
    <w:basedOn w:val="a"/>
    <w:pPr>
      <w:suppressLineNumbers/>
    </w:pPr>
    <w:rPr>
      <w:rFonts w:cs="Mangal"/>
    </w:rPr>
  </w:style>
  <w:style w:type="paragraph" w:customStyle="1" w:styleId="30">
    <w:name w:val="Название3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styleId="a9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a">
    <w:name w:val="Заголовок таблицы"/>
    <w:basedOn w:val="a8"/>
    <w:pPr>
      <w:jc w:val="center"/>
    </w:pPr>
    <w:rPr>
      <w:b/>
      <w:bCs/>
    </w:rPr>
  </w:style>
  <w:style w:type="paragraph" w:customStyle="1" w:styleId="consplusnormal">
    <w:name w:val="consplusnormal"/>
    <w:basedOn w:val="a"/>
    <w:rsid w:val="00F924F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lang w:eastAsia="ru-RU"/>
    </w:rPr>
  </w:style>
  <w:style w:type="character" w:styleId="ab">
    <w:name w:val="Unresolved Mention"/>
    <w:basedOn w:val="a0"/>
    <w:uiPriority w:val="99"/>
    <w:semiHidden/>
    <w:unhideWhenUsed/>
    <w:rsid w:val="009929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rasnoyarskoe-omskij-r52.gosweb.gosuslugi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1828</CharactersWithSpaces>
  <SharedDoc>false</SharedDoc>
  <HLinks>
    <vt:vector size="6" baseType="variant">
      <vt:variant>
        <vt:i4>851986</vt:i4>
      </vt:variant>
      <vt:variant>
        <vt:i4>0</vt:i4>
      </vt:variant>
      <vt:variant>
        <vt:i4>0</vt:i4>
      </vt:variant>
      <vt:variant>
        <vt:i4>5</vt:i4>
      </vt:variant>
      <vt:variant>
        <vt:lpwstr>http://akspor.ru/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ТНТ</dc:creator>
  <cp:keywords/>
  <cp:lastModifiedBy>User</cp:lastModifiedBy>
  <cp:revision>10</cp:revision>
  <cp:lastPrinted>2024-11-25T08:34:00Z</cp:lastPrinted>
  <dcterms:created xsi:type="dcterms:W3CDTF">2024-11-05T09:23:00Z</dcterms:created>
  <dcterms:modified xsi:type="dcterms:W3CDTF">2025-01-15T05:36:00Z</dcterms:modified>
</cp:coreProperties>
</file>