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D4B26B" w14:textId="77777777"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14:paraId="4CCDB938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14:paraId="0B47670C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 w14:paraId="0379AD7E" w14:textId="77777777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4D48F8B2" w14:textId="77777777"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14:paraId="6E0172AB" w14:textId="2EDDCAFF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14:paraId="4898F74B" w14:textId="77777777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F53C4C0" w14:textId="2EEB4A86" w:rsidR="004E0949" w:rsidRDefault="001A7B11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31.08.2023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C658A"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14:paraId="3BAFBEAF" w14:textId="77777777"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06D78B59" w14:textId="56D0DD2D" w:rsidR="007F64A0" w:rsidRP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4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Красноярского сельского поселения Омского муниципального района Омской области от 15.05.2014 №28  «Об утверждении  Положения об обеспечении доступа к информации о деятельности Совета Красноярского сельского поселения Омского муниципального района Омской области» </w:t>
      </w:r>
    </w:p>
    <w:bookmarkEnd w:id="0"/>
    <w:p w14:paraId="16098F54" w14:textId="77777777" w:rsidR="007F64A0" w:rsidRP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CC53A0" w14:textId="47DFD009" w:rsid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25.12.2008 №273-ФЗ «О противодействии коррупции», Федеральным законом  от 09.02.2009 года                  №-8ФЗ «Об обеспечении доступа к информации о деятельности государственных органов и органов  местного самоуправления», от 17.07.2009 №172-ФЗ «Об антикоррупционной экспертизе нормативных правовых актов и проектов нормативных правовых актов»,  Устава Красноярского сельского поселения Омского муниципального района Омской области,  Совет Красноярского сельского поселения Омского муниципального района Омской области,</w:t>
      </w:r>
    </w:p>
    <w:p w14:paraId="703CC8E0" w14:textId="77777777" w:rsidR="007F64A0" w:rsidRP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B0C6E4" w14:textId="66F330E2" w:rsid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>РЕШИЛ:</w:t>
      </w:r>
    </w:p>
    <w:p w14:paraId="1AA74384" w14:textId="77777777" w:rsidR="007F64A0" w:rsidRP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CAE149" w14:textId="77777777" w:rsidR="007F64A0" w:rsidRP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    1. Внести в Приложение к Решению от 15.05.2014  № 28 «Об утверждении  Положения  об обеспечении доступа к информации о деятельности Совета Красноярского сельского поселения Омского муниципального района Омской области» (далее -Положение)следующие изменения:</w:t>
      </w:r>
    </w:p>
    <w:p w14:paraId="1E3179CD" w14:textId="7777777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       1.1. подпункт 2 пункта 2.1 Положения изложить в следующей редакции:</w:t>
      </w:r>
    </w:p>
    <w:p w14:paraId="6B1A5D80" w14:textId="7777777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>«2) Размещение Советом в сети «Интернет» информации, предусмотренной стоьнй13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самоуправления;».</w:t>
      </w:r>
    </w:p>
    <w:p w14:paraId="6D81E1E5" w14:textId="7777777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      1.2. подпункт 2.3 пункта 2.1 Положения изложить в следующей редакции:</w:t>
      </w:r>
    </w:p>
    <w:p w14:paraId="2AC40BB3" w14:textId="3A31696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>«2.3. При запросе информации о деятельности Совета, опубликованной в средствах массовой информации либо размещённой на официальных са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64A0">
        <w:rPr>
          <w:rFonts w:ascii="Times New Roman" w:hAnsi="Times New Roman" w:cs="Times New Roman"/>
          <w:sz w:val="28"/>
          <w:szCs w:val="28"/>
        </w:rPr>
        <w:t xml:space="preserve">тах в сети,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информация.». </w:t>
      </w:r>
    </w:p>
    <w:p w14:paraId="5CDB66FB" w14:textId="4F603DD8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4A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опубликования  </w:t>
      </w:r>
      <w:r w:rsidRPr="007F64A0">
        <w:rPr>
          <w:rFonts w:ascii="Times New Roman" w:hAnsi="Times New Roman" w:cs="Times New Roman"/>
          <w:sz w:val="28"/>
          <w:szCs w:val="28"/>
        </w:rPr>
        <w:lastRenderedPageBreak/>
        <w:t>(обнародования).</w:t>
      </w:r>
    </w:p>
    <w:p w14:paraId="680A8E29" w14:textId="7777777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 3. Опубликовать настоящее решение  в газете «Омский муниципальный вестник» и на официальном сайте Красноярского сельского поселения: http://akspor.ru/</w:t>
      </w:r>
    </w:p>
    <w:p w14:paraId="77FCB912" w14:textId="7777777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    4.  Контроль за исполнением настоящего решения оставляю за собой.</w:t>
      </w:r>
    </w:p>
    <w:p w14:paraId="3554E33F" w14:textId="77777777" w:rsidR="007F64A0" w:rsidRPr="007F64A0" w:rsidRDefault="007F64A0" w:rsidP="007F64A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EBD88" w14:textId="77777777" w:rsidR="007F64A0" w:rsidRPr="007F64A0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82E9AE" w14:textId="3401BECF" w:rsidR="00AC734F" w:rsidRDefault="007F64A0" w:rsidP="007F64A0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4A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64A0">
        <w:rPr>
          <w:rFonts w:ascii="Times New Roman" w:hAnsi="Times New Roman" w:cs="Times New Roman"/>
          <w:sz w:val="28"/>
          <w:szCs w:val="28"/>
        </w:rPr>
        <w:t>Л.П. Ефременко</w:t>
      </w:r>
      <w:r w:rsidRPr="007F64A0">
        <w:rPr>
          <w:rFonts w:ascii="Times New Roman" w:hAnsi="Times New Roman" w:cs="Times New Roman"/>
          <w:sz w:val="28"/>
          <w:szCs w:val="28"/>
        </w:rPr>
        <w:tab/>
      </w:r>
      <w:r w:rsidRPr="007F64A0">
        <w:rPr>
          <w:rFonts w:ascii="Times New Roman" w:hAnsi="Times New Roman" w:cs="Times New Roman"/>
          <w:sz w:val="28"/>
          <w:szCs w:val="28"/>
        </w:rPr>
        <w:tab/>
      </w:r>
    </w:p>
    <w:sectPr w:rsidR="00AC734F" w:rsidSect="003C467C">
      <w:pgSz w:w="11906" w:h="16838" w:code="9"/>
      <w:pgMar w:top="1021" w:right="794" w:bottom="1021" w:left="164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69559B"/>
    <w:multiLevelType w:val="hybridMultilevel"/>
    <w:tmpl w:val="AC1AF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62E7C"/>
    <w:rsid w:val="0016547B"/>
    <w:rsid w:val="00176E1B"/>
    <w:rsid w:val="001A506D"/>
    <w:rsid w:val="001A6EE1"/>
    <w:rsid w:val="001A7B1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3C467C"/>
    <w:rsid w:val="003C658A"/>
    <w:rsid w:val="00404E28"/>
    <w:rsid w:val="004338FB"/>
    <w:rsid w:val="00452F11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715FB"/>
    <w:rsid w:val="006A1D09"/>
    <w:rsid w:val="006D0D54"/>
    <w:rsid w:val="006D4A1A"/>
    <w:rsid w:val="006D6A21"/>
    <w:rsid w:val="006F62F2"/>
    <w:rsid w:val="0072407A"/>
    <w:rsid w:val="007368F0"/>
    <w:rsid w:val="00752D74"/>
    <w:rsid w:val="00756355"/>
    <w:rsid w:val="00756C09"/>
    <w:rsid w:val="007C05B6"/>
    <w:rsid w:val="007C3C42"/>
    <w:rsid w:val="007E363E"/>
    <w:rsid w:val="007F4D1A"/>
    <w:rsid w:val="007F64A0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8734B"/>
    <w:rsid w:val="009A57AD"/>
    <w:rsid w:val="009A7462"/>
    <w:rsid w:val="009D79F2"/>
    <w:rsid w:val="009E3BA0"/>
    <w:rsid w:val="009F12A8"/>
    <w:rsid w:val="00A0489D"/>
    <w:rsid w:val="00A360EA"/>
    <w:rsid w:val="00A552E6"/>
    <w:rsid w:val="00A7244F"/>
    <w:rsid w:val="00A8018B"/>
    <w:rsid w:val="00AC734F"/>
    <w:rsid w:val="00AD00A7"/>
    <w:rsid w:val="00AD7AC8"/>
    <w:rsid w:val="00AF61E3"/>
    <w:rsid w:val="00B10496"/>
    <w:rsid w:val="00B15283"/>
    <w:rsid w:val="00B76462"/>
    <w:rsid w:val="00BA13F8"/>
    <w:rsid w:val="00BA457F"/>
    <w:rsid w:val="00BC045D"/>
    <w:rsid w:val="00BC72FC"/>
    <w:rsid w:val="00BD213A"/>
    <w:rsid w:val="00BD5E32"/>
    <w:rsid w:val="00BD6F99"/>
    <w:rsid w:val="00BE6066"/>
    <w:rsid w:val="00BF3DA8"/>
    <w:rsid w:val="00C0734A"/>
    <w:rsid w:val="00C16FD5"/>
    <w:rsid w:val="00C64D5A"/>
    <w:rsid w:val="00C752E9"/>
    <w:rsid w:val="00C808E8"/>
    <w:rsid w:val="00C91D28"/>
    <w:rsid w:val="00C95BB9"/>
    <w:rsid w:val="00CB5EBA"/>
    <w:rsid w:val="00CC7801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A76ED"/>
  <w15:docId w15:val="{0B3138C6-7E15-4777-97F4-C4D08F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C734F"/>
    <w:pPr>
      <w:ind w:left="720"/>
      <w:contextualSpacing/>
    </w:pPr>
  </w:style>
  <w:style w:type="table" w:styleId="ac">
    <w:name w:val="Table Grid"/>
    <w:basedOn w:val="a1"/>
    <w:uiPriority w:val="39"/>
    <w:rsid w:val="00AC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2023-09-10T05:38:00Z</cp:lastPrinted>
  <dcterms:created xsi:type="dcterms:W3CDTF">2023-09-10T05:39:00Z</dcterms:created>
  <dcterms:modified xsi:type="dcterms:W3CDTF">2023-09-10T05:39:00Z</dcterms:modified>
</cp:coreProperties>
</file>