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3A1F" w:rsidRDefault="00063A1F">
      <w:pPr>
        <w:jc w:val="center"/>
        <w:rPr>
          <w:b/>
          <w:sz w:val="36"/>
          <w:szCs w:val="36"/>
        </w:rPr>
      </w:pPr>
      <w:r>
        <w:rPr>
          <w:b/>
          <w:bCs/>
          <w:szCs w:val="24"/>
        </w:rPr>
        <w:t>ОМСКИЙ  МУНИЦИПАЛЬНЫЙ  РАЙОН ОМСКОЙ  ОБЛАСТИ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  <w:r>
        <w:rPr>
          <w:b/>
          <w:sz w:val="36"/>
          <w:szCs w:val="36"/>
        </w:rPr>
        <w:t xml:space="preserve">   Администрация Красноярского сельского поселения 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063A1F">
        <w:trPr>
          <w:trHeight w:val="237"/>
        </w:trPr>
        <w:tc>
          <w:tcPr>
            <w:tcW w:w="9314" w:type="dxa"/>
            <w:tcBorders>
              <w:top w:val="double" w:sz="1" w:space="0" w:color="000000"/>
            </w:tcBorders>
            <w:shd w:val="clear" w:color="auto" w:fill="auto"/>
          </w:tcPr>
          <w:p w:rsidR="00063A1F" w:rsidRDefault="00063A1F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063A1F" w:rsidRDefault="00063A1F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38"/>
          <w:sz w:val="36"/>
          <w:szCs w:val="36"/>
        </w:rPr>
        <w:t>ПОСТАНОВЛЕНИЕ</w:t>
      </w:r>
    </w:p>
    <w:p w:rsidR="00063A1F" w:rsidRDefault="00063A1F">
      <w:pPr>
        <w:shd w:val="clear" w:color="auto" w:fill="FFFFFF"/>
        <w:rPr>
          <w:sz w:val="28"/>
          <w:szCs w:val="28"/>
        </w:rPr>
      </w:pPr>
    </w:p>
    <w:p w:rsidR="00063A1F" w:rsidRDefault="009A50BC" w:rsidP="00C2154F">
      <w:pPr>
        <w:shd w:val="clear" w:color="auto" w:fill="FFFFFF"/>
        <w:rPr>
          <w:sz w:val="28"/>
          <w:szCs w:val="28"/>
        </w:rPr>
      </w:pPr>
      <w:r w:rsidRPr="009A50BC">
        <w:rPr>
          <w:sz w:val="28"/>
          <w:szCs w:val="28"/>
        </w:rPr>
        <w:t>18.10.2022 №182</w:t>
      </w:r>
      <w:bookmarkStart w:id="0" w:name="_GoBack"/>
      <w:bookmarkEnd w:id="0"/>
    </w:p>
    <w:p w:rsidR="00C2154F" w:rsidRDefault="00C2154F" w:rsidP="00C2154F">
      <w:pPr>
        <w:shd w:val="clear" w:color="auto" w:fill="FFFFFF"/>
      </w:pPr>
    </w:p>
    <w:p w:rsidR="00CB0E85" w:rsidRDefault="00B806E3" w:rsidP="00CB0E85">
      <w:pPr>
        <w:jc w:val="both"/>
        <w:rPr>
          <w:sz w:val="28"/>
          <w:szCs w:val="28"/>
        </w:rPr>
      </w:pPr>
      <w:r w:rsidRPr="00B806E3">
        <w:rPr>
          <w:sz w:val="28"/>
          <w:szCs w:val="28"/>
        </w:rPr>
        <w:t xml:space="preserve">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 </w:t>
      </w:r>
      <w:r>
        <w:rPr>
          <w:sz w:val="28"/>
          <w:szCs w:val="28"/>
        </w:rPr>
        <w:t>Красноярского</w:t>
      </w:r>
      <w:r w:rsidRPr="00B806E3">
        <w:rPr>
          <w:sz w:val="28"/>
          <w:szCs w:val="28"/>
        </w:rPr>
        <w:t xml:space="preserve"> сельского поселения Омского муниципального района Омской области</w:t>
      </w:r>
    </w:p>
    <w:p w:rsidR="00063A1F" w:rsidRDefault="00A16838" w:rsidP="005D6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64D0" w:rsidRPr="001A64D0">
        <w:rPr>
          <w:sz w:val="28"/>
          <w:szCs w:val="28"/>
        </w:rPr>
        <w:t xml:space="preserve"> </w:t>
      </w:r>
    </w:p>
    <w:p w:rsidR="00063A1F" w:rsidRPr="008D0ED8" w:rsidRDefault="001A64D0" w:rsidP="00CB0E85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1A64D0">
        <w:rPr>
          <w:rFonts w:eastAsia="Arial CYR"/>
          <w:sz w:val="28"/>
          <w:szCs w:val="28"/>
          <w:shd w:val="clear" w:color="auto" w:fill="FFFFFF"/>
        </w:rPr>
        <w:t>Руководствуясь</w:t>
      </w:r>
      <w:r w:rsidR="00CB0E85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CB0E85" w:rsidRPr="00CB0E85">
        <w:rPr>
          <w:rFonts w:eastAsia="Arial CYR"/>
          <w:sz w:val="28"/>
          <w:szCs w:val="28"/>
          <w:shd w:val="clear" w:color="auto" w:fill="FFFFFF"/>
        </w:rPr>
        <w:t>Федеральным законом от 06.10.2003 №131-Ф3 «Об общих принципах организации местного самоуправления в Российской Федерации»</w:t>
      </w:r>
      <w:r w:rsidR="00A16838">
        <w:rPr>
          <w:rFonts w:eastAsia="Arial CYR"/>
          <w:sz w:val="28"/>
          <w:szCs w:val="28"/>
          <w:shd w:val="clear" w:color="auto" w:fill="FFFFFF"/>
        </w:rPr>
        <w:t>,</w:t>
      </w:r>
      <w:r w:rsidR="00CB0E85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F33966">
        <w:rPr>
          <w:rFonts w:eastAsia="Arial CYR"/>
          <w:sz w:val="28"/>
          <w:szCs w:val="28"/>
          <w:shd w:val="clear" w:color="auto" w:fill="FFFFFF"/>
        </w:rPr>
        <w:t>Ф</w:t>
      </w:r>
      <w:r w:rsidR="00F33966" w:rsidRPr="00F33966">
        <w:rPr>
          <w:rFonts w:eastAsia="Arial CYR"/>
          <w:sz w:val="28"/>
          <w:szCs w:val="28"/>
          <w:shd w:val="clear" w:color="auto" w:fill="FFFFFF"/>
        </w:rPr>
        <w:t xml:space="preserve">едеральным законом от 27.12.2018 </w:t>
      </w:r>
      <w:r w:rsidR="00F33966">
        <w:rPr>
          <w:rFonts w:eastAsia="Arial CYR"/>
          <w:sz w:val="28"/>
          <w:szCs w:val="28"/>
          <w:shd w:val="clear" w:color="auto" w:fill="FFFFFF"/>
        </w:rPr>
        <w:t>№</w:t>
      </w:r>
      <w:r w:rsidR="00F33966" w:rsidRPr="00F33966">
        <w:rPr>
          <w:rFonts w:eastAsia="Arial CYR"/>
          <w:sz w:val="28"/>
          <w:szCs w:val="28"/>
          <w:shd w:val="clear" w:color="auto" w:fill="FFFFFF"/>
        </w:rPr>
        <w:t xml:space="preserve">498-ФЗ </w:t>
      </w:r>
      <w:r w:rsidR="00F33966">
        <w:rPr>
          <w:rFonts w:eastAsia="Arial CYR"/>
          <w:sz w:val="28"/>
          <w:szCs w:val="28"/>
          <w:shd w:val="clear" w:color="auto" w:fill="FFFFFF"/>
        </w:rPr>
        <w:t>«</w:t>
      </w:r>
      <w:r w:rsidR="00F33966" w:rsidRPr="00F33966">
        <w:rPr>
          <w:rFonts w:eastAsia="Arial CYR"/>
          <w:sz w:val="28"/>
          <w:szCs w:val="28"/>
          <w:shd w:val="clear" w:color="auto" w:fill="FFFFFF"/>
        </w:rPr>
        <w:t>Об ответственном обращении с животными и о внесении изменений в отдельные законодате</w:t>
      </w:r>
      <w:r w:rsidR="00F33966">
        <w:rPr>
          <w:rFonts w:eastAsia="Arial CYR"/>
          <w:sz w:val="28"/>
          <w:szCs w:val="28"/>
          <w:shd w:val="clear" w:color="auto" w:fill="FFFFFF"/>
        </w:rPr>
        <w:t>льные акты Российской Федерации»</w:t>
      </w:r>
      <w:r w:rsidR="00CB0E85">
        <w:rPr>
          <w:rFonts w:eastAsia="Arial CYR"/>
          <w:sz w:val="28"/>
          <w:szCs w:val="28"/>
          <w:shd w:val="clear" w:color="auto" w:fill="FFFFFF"/>
        </w:rPr>
        <w:t>,</w:t>
      </w:r>
      <w:r w:rsidR="00A16838" w:rsidRPr="00A16838">
        <w:rPr>
          <w:rFonts w:eastAsia="Arial CYR"/>
          <w:sz w:val="28"/>
          <w:szCs w:val="28"/>
          <w:shd w:val="clear" w:color="auto" w:fill="FFFFFF"/>
        </w:rPr>
        <w:t xml:space="preserve"> </w:t>
      </w:r>
      <w:r w:rsidRPr="001A64D0">
        <w:rPr>
          <w:rFonts w:eastAsia="Arial CYR"/>
          <w:sz w:val="28"/>
          <w:szCs w:val="28"/>
          <w:shd w:val="clear" w:color="auto" w:fill="FFFFFF"/>
        </w:rPr>
        <w:t>Уставом Красноярского сельского поселения Омского муниципального района Омской области</w:t>
      </w:r>
      <w:r w:rsidR="00D34A3D" w:rsidRPr="00D34A3D">
        <w:rPr>
          <w:rFonts w:eastAsia="Arial CYR"/>
          <w:sz w:val="28"/>
          <w:szCs w:val="28"/>
          <w:shd w:val="clear" w:color="auto" w:fill="FFFFFF"/>
        </w:rPr>
        <w:t>,</w:t>
      </w:r>
    </w:p>
    <w:p w:rsidR="00063A1F" w:rsidRDefault="00063A1F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ПОСТАНОВЛЯЮ:</w:t>
      </w:r>
    </w:p>
    <w:p w:rsidR="005D6E7A" w:rsidRDefault="005D6E7A" w:rsidP="005D6E7A">
      <w:pPr>
        <w:ind w:firstLine="567"/>
        <w:rPr>
          <w:color w:val="000000"/>
          <w:sz w:val="28"/>
          <w:szCs w:val="28"/>
          <w:shd w:val="clear" w:color="auto" w:fill="FFFFFF"/>
        </w:rPr>
      </w:pPr>
    </w:p>
    <w:p w:rsidR="00B806E3" w:rsidRDefault="005D6E7A" w:rsidP="00B806E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B806E3">
        <w:rPr>
          <w:color w:val="000000"/>
          <w:sz w:val="28"/>
          <w:szCs w:val="28"/>
          <w:shd w:val="clear" w:color="auto" w:fill="FFFFFF"/>
        </w:rPr>
        <w:t xml:space="preserve">. </w:t>
      </w:r>
      <w:r w:rsidR="00B806E3" w:rsidRPr="00B806E3">
        <w:rPr>
          <w:color w:val="000000"/>
          <w:sz w:val="28"/>
          <w:szCs w:val="28"/>
          <w:shd w:val="clear" w:color="auto" w:fill="FFFFFF"/>
        </w:rPr>
        <w:t xml:space="preserve">Определить места, на которые запрещается возвращать животных без владельцев </w:t>
      </w:r>
      <w:r w:rsidR="00B806E3">
        <w:rPr>
          <w:color w:val="000000"/>
          <w:sz w:val="28"/>
          <w:szCs w:val="28"/>
          <w:shd w:val="clear" w:color="auto" w:fill="FFFFFF"/>
        </w:rPr>
        <w:t xml:space="preserve">Красноярского </w:t>
      </w:r>
      <w:r w:rsidR="00B806E3" w:rsidRPr="00B806E3">
        <w:rPr>
          <w:color w:val="000000"/>
          <w:sz w:val="28"/>
          <w:szCs w:val="28"/>
          <w:shd w:val="clear" w:color="auto" w:fill="FFFFFF"/>
        </w:rPr>
        <w:t>сельского поселения Омского муниципального района Омской области:</w:t>
      </w:r>
      <w:r w:rsidR="00B806E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806E3" w:rsidRDefault="00B806E3" w:rsidP="00B806E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806E3">
        <w:rPr>
          <w:color w:val="000000"/>
          <w:sz w:val="28"/>
          <w:szCs w:val="28"/>
          <w:shd w:val="clear" w:color="auto" w:fill="FFFFFF"/>
        </w:rPr>
        <w:t>- территории образовательных учреждений (школы, детские сады);</w:t>
      </w:r>
    </w:p>
    <w:p w:rsidR="00B806E3" w:rsidRDefault="00B806E3" w:rsidP="00B806E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806E3">
        <w:rPr>
          <w:color w:val="000000"/>
          <w:sz w:val="28"/>
          <w:szCs w:val="28"/>
          <w:shd w:val="clear" w:color="auto" w:fill="FFFFFF"/>
        </w:rPr>
        <w:t>- территории объектов здравоохранения;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806E3" w:rsidRDefault="00B806E3" w:rsidP="00B806E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806E3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806E3">
        <w:rPr>
          <w:color w:val="000000"/>
          <w:sz w:val="28"/>
          <w:szCs w:val="28"/>
          <w:shd w:val="clear" w:color="auto" w:fill="FFFFFF"/>
        </w:rPr>
        <w:t>территории, прилегающие к объектам культуры и искусства, физической культуры и спорта, молодежной политики;</w:t>
      </w:r>
    </w:p>
    <w:p w:rsidR="00B806E3" w:rsidRDefault="00B806E3" w:rsidP="00B806E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806E3">
        <w:rPr>
          <w:color w:val="000000"/>
          <w:sz w:val="28"/>
          <w:szCs w:val="28"/>
          <w:shd w:val="clear" w:color="auto" w:fill="FFFFFF"/>
        </w:rPr>
        <w:t>- детские и спортивные площадки;</w:t>
      </w:r>
    </w:p>
    <w:p w:rsidR="00B806E3" w:rsidRDefault="00B806E3" w:rsidP="00B806E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806E3">
        <w:rPr>
          <w:color w:val="000000"/>
          <w:sz w:val="28"/>
          <w:szCs w:val="28"/>
          <w:shd w:val="clear" w:color="auto" w:fill="FFFFFF"/>
        </w:rPr>
        <w:t>- общественные территории (сады, парки, скверы);</w:t>
      </w:r>
    </w:p>
    <w:p w:rsidR="00B806E3" w:rsidRDefault="00B806E3" w:rsidP="00B806E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806E3">
        <w:rPr>
          <w:color w:val="000000"/>
          <w:sz w:val="28"/>
          <w:szCs w:val="28"/>
          <w:shd w:val="clear" w:color="auto" w:fill="FFFFFF"/>
        </w:rPr>
        <w:t>- территории, прилегающие к организациям общественного питания, магазинам;</w:t>
      </w:r>
    </w:p>
    <w:p w:rsidR="00B806E3" w:rsidRDefault="00B806E3" w:rsidP="00B806E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806E3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806E3">
        <w:rPr>
          <w:color w:val="000000"/>
          <w:sz w:val="28"/>
          <w:szCs w:val="28"/>
          <w:shd w:val="clear" w:color="auto" w:fill="FFFFFF"/>
        </w:rPr>
        <w:t>территории, предназначенные для выпаса и прогона сельскохозяйственных животных и птицы;</w:t>
      </w:r>
    </w:p>
    <w:p w:rsidR="00B806E3" w:rsidRDefault="00B806E3" w:rsidP="00B806E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806E3">
        <w:rPr>
          <w:color w:val="000000"/>
          <w:sz w:val="28"/>
          <w:szCs w:val="28"/>
          <w:shd w:val="clear" w:color="auto" w:fill="FFFFFF"/>
        </w:rPr>
        <w:t>- места, предназначенные для выгула домашних животных.</w:t>
      </w:r>
    </w:p>
    <w:p w:rsidR="005D6E7A" w:rsidRDefault="00B806E3" w:rsidP="00B806E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Pr="00B806E3">
        <w:rPr>
          <w:color w:val="000000"/>
          <w:sz w:val="28"/>
          <w:szCs w:val="28"/>
          <w:shd w:val="clear" w:color="auto" w:fill="FFFFFF"/>
        </w:rPr>
        <w:t xml:space="preserve">Ответственным должностным лицом по принятию решения о возврате животных без владельцев на прежние места обитания является Глава </w:t>
      </w:r>
      <w:r>
        <w:rPr>
          <w:color w:val="000000"/>
          <w:sz w:val="28"/>
          <w:szCs w:val="28"/>
          <w:shd w:val="clear" w:color="auto" w:fill="FFFFFF"/>
        </w:rPr>
        <w:t xml:space="preserve">Красноярского </w:t>
      </w:r>
      <w:r w:rsidRPr="00B806E3">
        <w:rPr>
          <w:color w:val="000000"/>
          <w:sz w:val="28"/>
          <w:szCs w:val="28"/>
          <w:shd w:val="clear" w:color="auto" w:fill="FFFFFF"/>
        </w:rPr>
        <w:t>сельского поселения Омского муниципального района Омской области.</w:t>
      </w:r>
    </w:p>
    <w:p w:rsidR="001A64D0" w:rsidRDefault="00B806E3" w:rsidP="001A64D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1A64D0" w:rsidRPr="001A64D0">
        <w:rPr>
          <w:sz w:val="28"/>
          <w:szCs w:val="28"/>
          <w:shd w:val="clear" w:color="auto" w:fill="FFFFFF"/>
        </w:rPr>
        <w:t>.</w:t>
      </w:r>
      <w:r w:rsidR="00DC2ECF">
        <w:rPr>
          <w:sz w:val="28"/>
          <w:szCs w:val="28"/>
          <w:shd w:val="clear" w:color="auto" w:fill="FFFFFF"/>
        </w:rPr>
        <w:t xml:space="preserve"> </w:t>
      </w:r>
      <w:r w:rsidR="001A64D0">
        <w:rPr>
          <w:sz w:val="28"/>
          <w:szCs w:val="28"/>
          <w:shd w:val="clear" w:color="auto" w:fill="FFFFFF"/>
        </w:rPr>
        <w:t>Н</w:t>
      </w:r>
      <w:r w:rsidR="001A64D0" w:rsidRPr="001A64D0">
        <w:rPr>
          <w:sz w:val="28"/>
          <w:szCs w:val="28"/>
          <w:shd w:val="clear" w:color="auto" w:fill="FFFFFF"/>
        </w:rPr>
        <w:t>астоящее постановление</w:t>
      </w:r>
      <w:r w:rsidR="001A64D0">
        <w:rPr>
          <w:sz w:val="28"/>
          <w:szCs w:val="28"/>
          <w:shd w:val="clear" w:color="auto" w:fill="FFFFFF"/>
        </w:rPr>
        <w:t>: о</w:t>
      </w:r>
      <w:r w:rsidR="001A64D0" w:rsidRPr="001A64D0">
        <w:rPr>
          <w:sz w:val="28"/>
          <w:szCs w:val="28"/>
          <w:shd w:val="clear" w:color="auto" w:fill="FFFFFF"/>
        </w:rPr>
        <w:t>публиковать в газете «Омский муниципальный вестник»</w:t>
      </w:r>
      <w:r w:rsidR="001A64D0">
        <w:rPr>
          <w:sz w:val="28"/>
          <w:szCs w:val="28"/>
          <w:shd w:val="clear" w:color="auto" w:fill="FFFFFF"/>
        </w:rPr>
        <w:t xml:space="preserve">, разместить </w:t>
      </w:r>
      <w:r w:rsidR="001A64D0" w:rsidRPr="001A64D0">
        <w:rPr>
          <w:sz w:val="28"/>
          <w:szCs w:val="28"/>
          <w:shd w:val="clear" w:color="auto" w:fill="FFFFFF"/>
        </w:rPr>
        <w:t>на официальном сайте Красноярского сельского поселения</w:t>
      </w:r>
      <w:r w:rsidR="001A64D0">
        <w:rPr>
          <w:sz w:val="28"/>
          <w:szCs w:val="28"/>
          <w:shd w:val="clear" w:color="auto" w:fill="FFFFFF"/>
        </w:rPr>
        <w:t xml:space="preserve"> </w:t>
      </w:r>
      <w:r w:rsidR="001A64D0" w:rsidRPr="001A64D0">
        <w:rPr>
          <w:sz w:val="28"/>
          <w:szCs w:val="28"/>
          <w:shd w:val="clear" w:color="auto" w:fill="FFFFFF"/>
        </w:rPr>
        <w:t>Омского муниципального района Омской области</w:t>
      </w:r>
      <w:r w:rsidR="001A64D0">
        <w:rPr>
          <w:sz w:val="28"/>
          <w:szCs w:val="28"/>
          <w:shd w:val="clear" w:color="auto" w:fill="FFFFFF"/>
        </w:rPr>
        <w:t xml:space="preserve"> в сети Интернет</w:t>
      </w:r>
      <w:r w:rsidR="001A64D0" w:rsidRPr="001A64D0">
        <w:rPr>
          <w:sz w:val="28"/>
          <w:szCs w:val="28"/>
          <w:shd w:val="clear" w:color="auto" w:fill="FFFFFF"/>
        </w:rPr>
        <w:t xml:space="preserve">: </w:t>
      </w:r>
      <w:hyperlink r:id="rId7" w:history="1">
        <w:r w:rsidR="001A64D0" w:rsidRPr="003E605D">
          <w:rPr>
            <w:rStyle w:val="a5"/>
            <w:sz w:val="28"/>
            <w:szCs w:val="28"/>
            <w:shd w:val="clear" w:color="auto" w:fill="FFFFFF"/>
          </w:rPr>
          <w:t>http://akspor.ru/</w:t>
        </w:r>
      </w:hyperlink>
      <w:r w:rsidR="00D2348A">
        <w:rPr>
          <w:sz w:val="28"/>
          <w:szCs w:val="28"/>
          <w:shd w:val="clear" w:color="auto" w:fill="FFFFFF"/>
        </w:rPr>
        <w:t>.</w:t>
      </w:r>
    </w:p>
    <w:p w:rsidR="001A64D0" w:rsidRPr="001A64D0" w:rsidRDefault="00B806E3" w:rsidP="001A64D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4</w:t>
      </w:r>
      <w:r w:rsidR="001A64D0" w:rsidRPr="001A64D0">
        <w:rPr>
          <w:sz w:val="28"/>
          <w:szCs w:val="28"/>
          <w:shd w:val="clear" w:color="auto" w:fill="FFFFFF"/>
        </w:rPr>
        <w:t xml:space="preserve">.  </w:t>
      </w:r>
      <w:proofErr w:type="gramStart"/>
      <w:r w:rsidR="001A64D0" w:rsidRPr="001A64D0">
        <w:rPr>
          <w:sz w:val="28"/>
          <w:szCs w:val="28"/>
          <w:shd w:val="clear" w:color="auto" w:fill="FFFFFF"/>
        </w:rPr>
        <w:t>Контроль за</w:t>
      </w:r>
      <w:proofErr w:type="gramEnd"/>
      <w:r w:rsidR="001A64D0" w:rsidRPr="001A64D0">
        <w:rPr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1A64D0" w:rsidRPr="001A64D0" w:rsidRDefault="001A64D0" w:rsidP="001A64D0">
      <w:pPr>
        <w:jc w:val="both"/>
        <w:rPr>
          <w:sz w:val="28"/>
          <w:szCs w:val="28"/>
          <w:shd w:val="clear" w:color="auto" w:fill="FFFFFF"/>
        </w:rPr>
      </w:pPr>
      <w:r w:rsidRPr="001A64D0">
        <w:rPr>
          <w:sz w:val="28"/>
          <w:szCs w:val="28"/>
          <w:shd w:val="clear" w:color="auto" w:fill="FFFFFF"/>
        </w:rPr>
        <w:t xml:space="preserve">  </w:t>
      </w:r>
    </w:p>
    <w:p w:rsidR="001A64D0" w:rsidRDefault="001A64D0" w:rsidP="001A64D0">
      <w:pPr>
        <w:jc w:val="both"/>
        <w:rPr>
          <w:sz w:val="28"/>
          <w:szCs w:val="28"/>
          <w:shd w:val="clear" w:color="auto" w:fill="FFFFFF"/>
        </w:rPr>
      </w:pPr>
    </w:p>
    <w:p w:rsidR="00F036B2" w:rsidRDefault="009D253E" w:rsidP="0015633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Глава</w:t>
      </w:r>
      <w:r w:rsidR="00581136">
        <w:rPr>
          <w:sz w:val="28"/>
          <w:szCs w:val="28"/>
          <w:shd w:val="clear" w:color="auto" w:fill="FFFFFF"/>
        </w:rPr>
        <w:t xml:space="preserve"> </w:t>
      </w:r>
      <w:r w:rsidR="001A64D0" w:rsidRPr="001A64D0">
        <w:rPr>
          <w:sz w:val="28"/>
          <w:szCs w:val="28"/>
          <w:shd w:val="clear" w:color="auto" w:fill="FFFFFF"/>
        </w:rPr>
        <w:t>сельского поселения</w:t>
      </w:r>
      <w:r>
        <w:rPr>
          <w:sz w:val="28"/>
          <w:szCs w:val="28"/>
          <w:shd w:val="clear" w:color="auto" w:fill="FFFFFF"/>
        </w:rPr>
        <w:t xml:space="preserve">                                                           </w:t>
      </w:r>
      <w:proofErr w:type="spellStart"/>
      <w:r>
        <w:rPr>
          <w:sz w:val="28"/>
          <w:szCs w:val="28"/>
          <w:shd w:val="clear" w:color="auto" w:fill="FFFFFF"/>
        </w:rPr>
        <w:t>Л.П</w:t>
      </w:r>
      <w:proofErr w:type="spellEnd"/>
      <w:r>
        <w:rPr>
          <w:sz w:val="28"/>
          <w:szCs w:val="28"/>
          <w:shd w:val="clear" w:color="auto" w:fill="FFFFFF"/>
        </w:rPr>
        <w:t>. Ефременко</w:t>
      </w:r>
    </w:p>
    <w:p w:rsidR="00CB0E85" w:rsidRDefault="00CB0E85" w:rsidP="00156339">
      <w:pPr>
        <w:jc w:val="both"/>
        <w:rPr>
          <w:sz w:val="28"/>
          <w:szCs w:val="28"/>
          <w:shd w:val="clear" w:color="auto" w:fill="FFFFFF"/>
        </w:rPr>
      </w:pPr>
    </w:p>
    <w:p w:rsidR="00CB0E85" w:rsidRDefault="00CB0E85" w:rsidP="00156339">
      <w:pPr>
        <w:jc w:val="both"/>
        <w:rPr>
          <w:sz w:val="28"/>
          <w:szCs w:val="28"/>
          <w:shd w:val="clear" w:color="auto" w:fill="FFFFFF"/>
        </w:rPr>
      </w:pPr>
    </w:p>
    <w:p w:rsidR="00CB0E85" w:rsidRDefault="00CB0E85" w:rsidP="00156339">
      <w:pPr>
        <w:jc w:val="both"/>
        <w:rPr>
          <w:sz w:val="28"/>
          <w:szCs w:val="28"/>
          <w:shd w:val="clear" w:color="auto" w:fill="FFFFFF"/>
        </w:rPr>
      </w:pPr>
    </w:p>
    <w:p w:rsidR="00CB0E85" w:rsidRDefault="00CB0E85" w:rsidP="00156339">
      <w:pPr>
        <w:jc w:val="both"/>
        <w:rPr>
          <w:sz w:val="28"/>
          <w:szCs w:val="28"/>
          <w:shd w:val="clear" w:color="auto" w:fill="FFFFFF"/>
        </w:rPr>
      </w:pPr>
    </w:p>
    <w:p w:rsidR="00CB0E85" w:rsidRDefault="00CB0E85" w:rsidP="00156339">
      <w:pPr>
        <w:jc w:val="both"/>
        <w:rPr>
          <w:sz w:val="28"/>
          <w:szCs w:val="28"/>
          <w:shd w:val="clear" w:color="auto" w:fill="FFFFFF"/>
        </w:rPr>
      </w:pPr>
    </w:p>
    <w:p w:rsidR="00CB0E85" w:rsidRDefault="00CB0E85" w:rsidP="00156339">
      <w:pPr>
        <w:jc w:val="both"/>
        <w:rPr>
          <w:sz w:val="28"/>
          <w:szCs w:val="28"/>
          <w:shd w:val="clear" w:color="auto" w:fill="FFFFFF"/>
        </w:rPr>
      </w:pPr>
    </w:p>
    <w:p w:rsidR="00CB0E85" w:rsidRDefault="00CB0E85" w:rsidP="00156339">
      <w:pPr>
        <w:jc w:val="both"/>
        <w:rPr>
          <w:sz w:val="28"/>
          <w:szCs w:val="28"/>
          <w:shd w:val="clear" w:color="auto" w:fill="FFFFFF"/>
        </w:rPr>
      </w:pPr>
    </w:p>
    <w:sectPr w:rsidR="00CB0E85" w:rsidSect="00325B1E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altName w:val="Times New Roman"/>
    <w:charset w:val="CC"/>
    <w:family w:val="auto"/>
    <w:pitch w:val="variable"/>
  </w:font>
  <w:font w:name="a_Time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OpenSymbol" w:hAnsi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0F"/>
    <w:rsid w:val="00003A87"/>
    <w:rsid w:val="0000719E"/>
    <w:rsid w:val="00040A5F"/>
    <w:rsid w:val="000566B6"/>
    <w:rsid w:val="000613FE"/>
    <w:rsid w:val="00063A1F"/>
    <w:rsid w:val="000702E4"/>
    <w:rsid w:val="00086B7E"/>
    <w:rsid w:val="00092D63"/>
    <w:rsid w:val="000B057C"/>
    <w:rsid w:val="000C00DA"/>
    <w:rsid w:val="000C6129"/>
    <w:rsid w:val="000D1045"/>
    <w:rsid w:val="000D38B1"/>
    <w:rsid w:val="00100C86"/>
    <w:rsid w:val="00103988"/>
    <w:rsid w:val="00104C01"/>
    <w:rsid w:val="00122D78"/>
    <w:rsid w:val="001330BC"/>
    <w:rsid w:val="001404EA"/>
    <w:rsid w:val="0014480A"/>
    <w:rsid w:val="001456D9"/>
    <w:rsid w:val="00145E90"/>
    <w:rsid w:val="0015212D"/>
    <w:rsid w:val="00156339"/>
    <w:rsid w:val="00164081"/>
    <w:rsid w:val="00165791"/>
    <w:rsid w:val="00170C05"/>
    <w:rsid w:val="00197470"/>
    <w:rsid w:val="001A0541"/>
    <w:rsid w:val="001A1DB2"/>
    <w:rsid w:val="001A2FCB"/>
    <w:rsid w:val="001A64D0"/>
    <w:rsid w:val="001B46FF"/>
    <w:rsid w:val="001B7AB8"/>
    <w:rsid w:val="001D13B7"/>
    <w:rsid w:val="001D4E0E"/>
    <w:rsid w:val="001E5F20"/>
    <w:rsid w:val="001F5288"/>
    <w:rsid w:val="00203221"/>
    <w:rsid w:val="0020667D"/>
    <w:rsid w:val="00216B35"/>
    <w:rsid w:val="00232913"/>
    <w:rsid w:val="00233265"/>
    <w:rsid w:val="002379B7"/>
    <w:rsid w:val="0024018E"/>
    <w:rsid w:val="00246621"/>
    <w:rsid w:val="002640A5"/>
    <w:rsid w:val="00280F67"/>
    <w:rsid w:val="002910DF"/>
    <w:rsid w:val="00297111"/>
    <w:rsid w:val="002A055C"/>
    <w:rsid w:val="002A4816"/>
    <w:rsid w:val="002A4E56"/>
    <w:rsid w:val="002C0767"/>
    <w:rsid w:val="002C1427"/>
    <w:rsid w:val="002C6F1F"/>
    <w:rsid w:val="002D4038"/>
    <w:rsid w:val="002E351B"/>
    <w:rsid w:val="002F0860"/>
    <w:rsid w:val="002F4A2F"/>
    <w:rsid w:val="003038F0"/>
    <w:rsid w:val="00306E2C"/>
    <w:rsid w:val="003119BE"/>
    <w:rsid w:val="00316B8C"/>
    <w:rsid w:val="00325B1E"/>
    <w:rsid w:val="003260EC"/>
    <w:rsid w:val="003321FC"/>
    <w:rsid w:val="003404FD"/>
    <w:rsid w:val="003443F2"/>
    <w:rsid w:val="003502F9"/>
    <w:rsid w:val="00350F56"/>
    <w:rsid w:val="00351EDD"/>
    <w:rsid w:val="00360032"/>
    <w:rsid w:val="003603FD"/>
    <w:rsid w:val="0036556D"/>
    <w:rsid w:val="00371E6F"/>
    <w:rsid w:val="00376866"/>
    <w:rsid w:val="00393038"/>
    <w:rsid w:val="00395EEC"/>
    <w:rsid w:val="003A0D7D"/>
    <w:rsid w:val="003C40A3"/>
    <w:rsid w:val="003D5E55"/>
    <w:rsid w:val="003E2B6B"/>
    <w:rsid w:val="003F0B1B"/>
    <w:rsid w:val="0040040F"/>
    <w:rsid w:val="0040214F"/>
    <w:rsid w:val="00414567"/>
    <w:rsid w:val="004173EA"/>
    <w:rsid w:val="00435570"/>
    <w:rsid w:val="00446789"/>
    <w:rsid w:val="00450ADE"/>
    <w:rsid w:val="00455E59"/>
    <w:rsid w:val="00462C04"/>
    <w:rsid w:val="004641C6"/>
    <w:rsid w:val="0046770D"/>
    <w:rsid w:val="0047412B"/>
    <w:rsid w:val="00494E2E"/>
    <w:rsid w:val="00497B29"/>
    <w:rsid w:val="004C3A92"/>
    <w:rsid w:val="004C46B5"/>
    <w:rsid w:val="004D7EC8"/>
    <w:rsid w:val="004E3129"/>
    <w:rsid w:val="004E6F25"/>
    <w:rsid w:val="004F14A6"/>
    <w:rsid w:val="00506270"/>
    <w:rsid w:val="005218FC"/>
    <w:rsid w:val="0052686A"/>
    <w:rsid w:val="0053449C"/>
    <w:rsid w:val="0056465D"/>
    <w:rsid w:val="00581136"/>
    <w:rsid w:val="00591859"/>
    <w:rsid w:val="00595951"/>
    <w:rsid w:val="005D0B54"/>
    <w:rsid w:val="005D6E7A"/>
    <w:rsid w:val="005E1DE6"/>
    <w:rsid w:val="005E5AD7"/>
    <w:rsid w:val="005E613A"/>
    <w:rsid w:val="005F500C"/>
    <w:rsid w:val="005F697E"/>
    <w:rsid w:val="00613968"/>
    <w:rsid w:val="006321A0"/>
    <w:rsid w:val="006328EF"/>
    <w:rsid w:val="00635971"/>
    <w:rsid w:val="006531C7"/>
    <w:rsid w:val="006547CC"/>
    <w:rsid w:val="006676C4"/>
    <w:rsid w:val="0068591F"/>
    <w:rsid w:val="00687845"/>
    <w:rsid w:val="006A3A3B"/>
    <w:rsid w:val="006B14BF"/>
    <w:rsid w:val="006C3B90"/>
    <w:rsid w:val="006D0A64"/>
    <w:rsid w:val="006D4B6C"/>
    <w:rsid w:val="007023D9"/>
    <w:rsid w:val="00705B61"/>
    <w:rsid w:val="007124F5"/>
    <w:rsid w:val="0072029B"/>
    <w:rsid w:val="00744311"/>
    <w:rsid w:val="00765589"/>
    <w:rsid w:val="00796CE5"/>
    <w:rsid w:val="00797F93"/>
    <w:rsid w:val="007C7CDB"/>
    <w:rsid w:val="007D1E64"/>
    <w:rsid w:val="007E5598"/>
    <w:rsid w:val="007E706B"/>
    <w:rsid w:val="007F121A"/>
    <w:rsid w:val="008163E2"/>
    <w:rsid w:val="00832954"/>
    <w:rsid w:val="0083445F"/>
    <w:rsid w:val="00844CC1"/>
    <w:rsid w:val="00864240"/>
    <w:rsid w:val="008812C1"/>
    <w:rsid w:val="008957DF"/>
    <w:rsid w:val="008A04D4"/>
    <w:rsid w:val="008D0ED8"/>
    <w:rsid w:val="008D18B9"/>
    <w:rsid w:val="008E2193"/>
    <w:rsid w:val="008F1110"/>
    <w:rsid w:val="00924A8E"/>
    <w:rsid w:val="00942A0F"/>
    <w:rsid w:val="009471FD"/>
    <w:rsid w:val="00953E7B"/>
    <w:rsid w:val="00956A1C"/>
    <w:rsid w:val="00957D24"/>
    <w:rsid w:val="00967E68"/>
    <w:rsid w:val="00975DB5"/>
    <w:rsid w:val="009819FE"/>
    <w:rsid w:val="009A50BC"/>
    <w:rsid w:val="009A6B6A"/>
    <w:rsid w:val="009B5EDD"/>
    <w:rsid w:val="009C1009"/>
    <w:rsid w:val="009D253E"/>
    <w:rsid w:val="009D3401"/>
    <w:rsid w:val="009E5378"/>
    <w:rsid w:val="00A00DEC"/>
    <w:rsid w:val="00A038B6"/>
    <w:rsid w:val="00A15ED1"/>
    <w:rsid w:val="00A16838"/>
    <w:rsid w:val="00A209DD"/>
    <w:rsid w:val="00A25D49"/>
    <w:rsid w:val="00A432F6"/>
    <w:rsid w:val="00A53D50"/>
    <w:rsid w:val="00A63A33"/>
    <w:rsid w:val="00A813EA"/>
    <w:rsid w:val="00A824F3"/>
    <w:rsid w:val="00A84714"/>
    <w:rsid w:val="00AA5CB9"/>
    <w:rsid w:val="00AC79EE"/>
    <w:rsid w:val="00AE3C61"/>
    <w:rsid w:val="00AF0C74"/>
    <w:rsid w:val="00B05ADC"/>
    <w:rsid w:val="00B253E4"/>
    <w:rsid w:val="00B42C23"/>
    <w:rsid w:val="00B47128"/>
    <w:rsid w:val="00B53F2C"/>
    <w:rsid w:val="00B54CD3"/>
    <w:rsid w:val="00B62E1D"/>
    <w:rsid w:val="00B74AA5"/>
    <w:rsid w:val="00B776B0"/>
    <w:rsid w:val="00B806E3"/>
    <w:rsid w:val="00B82A1D"/>
    <w:rsid w:val="00B83A22"/>
    <w:rsid w:val="00B86336"/>
    <w:rsid w:val="00B96816"/>
    <w:rsid w:val="00BB00AC"/>
    <w:rsid w:val="00BB45EF"/>
    <w:rsid w:val="00BB690F"/>
    <w:rsid w:val="00BC3B4E"/>
    <w:rsid w:val="00BD4E79"/>
    <w:rsid w:val="00BF3BB4"/>
    <w:rsid w:val="00C10BA3"/>
    <w:rsid w:val="00C16661"/>
    <w:rsid w:val="00C17645"/>
    <w:rsid w:val="00C2154F"/>
    <w:rsid w:val="00C35F6F"/>
    <w:rsid w:val="00C360BB"/>
    <w:rsid w:val="00C43B4B"/>
    <w:rsid w:val="00C5419F"/>
    <w:rsid w:val="00C566ED"/>
    <w:rsid w:val="00C81025"/>
    <w:rsid w:val="00C81E1D"/>
    <w:rsid w:val="00CA05D9"/>
    <w:rsid w:val="00CB0E85"/>
    <w:rsid w:val="00CB24E5"/>
    <w:rsid w:val="00CB3EC7"/>
    <w:rsid w:val="00CC56EE"/>
    <w:rsid w:val="00CF328E"/>
    <w:rsid w:val="00D14660"/>
    <w:rsid w:val="00D16C67"/>
    <w:rsid w:val="00D22C36"/>
    <w:rsid w:val="00D2348A"/>
    <w:rsid w:val="00D34A3D"/>
    <w:rsid w:val="00D52D37"/>
    <w:rsid w:val="00D533D7"/>
    <w:rsid w:val="00D76BDC"/>
    <w:rsid w:val="00D76DC8"/>
    <w:rsid w:val="00D97F83"/>
    <w:rsid w:val="00DB0075"/>
    <w:rsid w:val="00DB323E"/>
    <w:rsid w:val="00DC2ECF"/>
    <w:rsid w:val="00DD2A40"/>
    <w:rsid w:val="00E103A6"/>
    <w:rsid w:val="00E4572D"/>
    <w:rsid w:val="00E65BE8"/>
    <w:rsid w:val="00E67A19"/>
    <w:rsid w:val="00E878DA"/>
    <w:rsid w:val="00EB6D53"/>
    <w:rsid w:val="00EB7ABC"/>
    <w:rsid w:val="00EC0B42"/>
    <w:rsid w:val="00EC1358"/>
    <w:rsid w:val="00EC5DC6"/>
    <w:rsid w:val="00EE4072"/>
    <w:rsid w:val="00EF413F"/>
    <w:rsid w:val="00F036B2"/>
    <w:rsid w:val="00F063AE"/>
    <w:rsid w:val="00F21CC8"/>
    <w:rsid w:val="00F22274"/>
    <w:rsid w:val="00F245F2"/>
    <w:rsid w:val="00F30139"/>
    <w:rsid w:val="00F33966"/>
    <w:rsid w:val="00F37D13"/>
    <w:rsid w:val="00F47AB4"/>
    <w:rsid w:val="00F531ED"/>
    <w:rsid w:val="00F5774D"/>
    <w:rsid w:val="00F73813"/>
    <w:rsid w:val="00F76505"/>
    <w:rsid w:val="00F94994"/>
    <w:rsid w:val="00FA7A17"/>
    <w:rsid w:val="00FB53E1"/>
    <w:rsid w:val="00FD1505"/>
    <w:rsid w:val="00FD17CB"/>
    <w:rsid w:val="00FD7658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kspo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B60E2-92D1-4934-A4F7-92537DE2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2146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Yrist</cp:lastModifiedBy>
  <cp:revision>59</cp:revision>
  <cp:lastPrinted>2018-06-07T06:11:00Z</cp:lastPrinted>
  <dcterms:created xsi:type="dcterms:W3CDTF">2022-04-01T08:34:00Z</dcterms:created>
  <dcterms:modified xsi:type="dcterms:W3CDTF">2022-10-19T11:02:00Z</dcterms:modified>
</cp:coreProperties>
</file>