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1047" w:rsidRDefault="00E110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CE6C5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231E13" w:rsidRPr="00231E1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CE6C5A" w:rsidP="005B0AB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 xml:space="preserve">О </w:t>
      </w:r>
      <w:r w:rsidR="005B0AB2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 </w:t>
      </w:r>
      <w:r w:rsidR="005B0AB2" w:rsidRPr="005B0AB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5B0AB2">
        <w:rPr>
          <w:rFonts w:ascii="Times New Roman" w:hAnsi="Times New Roman" w:cs="Times New Roman"/>
          <w:sz w:val="28"/>
          <w:szCs w:val="28"/>
        </w:rPr>
        <w:t xml:space="preserve"> от </w:t>
      </w:r>
      <w:r w:rsidR="005B0AB2" w:rsidRPr="005B0AB2">
        <w:rPr>
          <w:rFonts w:ascii="Times New Roman" w:hAnsi="Times New Roman" w:cs="Times New Roman"/>
          <w:sz w:val="28"/>
          <w:szCs w:val="28"/>
        </w:rPr>
        <w:t>02.12.2021 №49</w:t>
      </w:r>
      <w:r w:rsidR="005B0AB2">
        <w:rPr>
          <w:rFonts w:ascii="Times New Roman" w:hAnsi="Times New Roman" w:cs="Times New Roman"/>
          <w:sz w:val="28"/>
          <w:szCs w:val="28"/>
        </w:rPr>
        <w:t xml:space="preserve"> «</w:t>
      </w:r>
      <w:r w:rsidR="005B0AB2" w:rsidRPr="005B0AB2">
        <w:rPr>
          <w:rFonts w:ascii="Times New Roman" w:hAnsi="Times New Roman" w:cs="Times New Roman"/>
          <w:sz w:val="28"/>
          <w:szCs w:val="28"/>
        </w:rPr>
        <w:t>О бюджете Красноярского сельского поселения Омского муниципального района Омской области на 2022 год и на плановый период 2023 и 2024 годов</w:t>
      </w:r>
      <w:r w:rsidR="005B0AB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0AB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5B0AB2" w:rsidRPr="005B0AB2">
        <w:t xml:space="preserve"> </w:t>
      </w:r>
      <w:r w:rsidR="005B0AB2" w:rsidRPr="005B0A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B0AB2">
        <w:rPr>
          <w:rFonts w:ascii="Times New Roman" w:hAnsi="Times New Roman" w:cs="Times New Roman"/>
          <w:sz w:val="28"/>
          <w:szCs w:val="28"/>
        </w:rPr>
        <w:t xml:space="preserve">, </w:t>
      </w:r>
      <w:r w:rsidR="00CE6C5A" w:rsidRPr="00CE6C5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AB2">
        <w:rPr>
          <w:rFonts w:ascii="Times New Roman" w:hAnsi="Times New Roman" w:cs="Times New Roman"/>
          <w:sz w:val="28"/>
          <w:szCs w:val="28"/>
        </w:rPr>
        <w:t xml:space="preserve"> В</w:t>
      </w:r>
      <w:r w:rsidR="005B0AB2" w:rsidRPr="005B0AB2">
        <w:rPr>
          <w:rFonts w:ascii="Times New Roman" w:hAnsi="Times New Roman" w:cs="Times New Roman"/>
          <w:sz w:val="28"/>
          <w:szCs w:val="28"/>
        </w:rPr>
        <w:t>нес</w:t>
      </w:r>
      <w:r w:rsidR="005B0AB2">
        <w:rPr>
          <w:rFonts w:ascii="Times New Roman" w:hAnsi="Times New Roman" w:cs="Times New Roman"/>
          <w:sz w:val="28"/>
          <w:szCs w:val="28"/>
        </w:rPr>
        <w:t xml:space="preserve">ти </w:t>
      </w:r>
      <w:r w:rsidR="005B0AB2" w:rsidRPr="005B0AB2">
        <w:rPr>
          <w:rFonts w:ascii="Times New Roman" w:hAnsi="Times New Roman" w:cs="Times New Roman"/>
          <w:sz w:val="28"/>
          <w:szCs w:val="28"/>
        </w:rPr>
        <w:t>в решение Совета  Красноярского сельского поселения Омского муниципального района Омской области от 02.12.2021 №49 «О бюджете Красноярского сельского поселения Омского муниципального района Омской области на 2022 год и на плановый период 2023 и 2024 годов»</w:t>
      </w:r>
      <w:r w:rsidR="005B0AB2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CE6C5A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Решение дополнить статьей 8.1 следующего содержания:</w:t>
      </w:r>
    </w:p>
    <w:p w:rsidR="005B0AB2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AB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0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B0AB2">
        <w:rPr>
          <w:rFonts w:ascii="Times New Roman" w:hAnsi="Times New Roman" w:cs="Times New Roman"/>
          <w:sz w:val="28"/>
          <w:szCs w:val="28"/>
        </w:rPr>
        <w:t xml:space="preserve"> Особенности использования средств, предоставляемых отдельным юридическим лицам</w:t>
      </w:r>
    </w:p>
    <w:p w:rsidR="005B0AB2" w:rsidRP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>Установить, что в 2022 году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поселения:</w:t>
      </w:r>
    </w:p>
    <w:p w:rsidR="005B0AB2" w:rsidRP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>- субсидии юридическим лицам и бюджетные инвестиции юридическим лицам, предоставляемые в соответствии со статьями 78, 79, 80 Бюджетного кодекса Российской Федерации, а также расчеты по контрактам (договорам) о поставке товаров, выполнении работ, оказании услуг заключаемым исполнителями и соисполнителями в рамках исполнения договоров (соглашений) о предоставлении субсидий (бюджетных инвестиций), концессионных соглашений;</w:t>
      </w:r>
    </w:p>
    <w:p w:rsid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 xml:space="preserve">- авансы и расчеты по муниципальным контрактам о поставке товаров, </w:t>
      </w:r>
      <w:r w:rsidRPr="005B0AB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работ, оказании услуг, заключаемых на сумму </w:t>
      </w:r>
      <w:r w:rsidR="00875957">
        <w:rPr>
          <w:rFonts w:ascii="Times New Roman" w:hAnsi="Times New Roman" w:cs="Times New Roman"/>
          <w:sz w:val="28"/>
          <w:szCs w:val="28"/>
        </w:rPr>
        <w:t xml:space="preserve">100 </w:t>
      </w:r>
      <w:bookmarkStart w:id="0" w:name="_GoBack"/>
      <w:bookmarkEnd w:id="0"/>
      <w:r w:rsidRPr="005B0AB2">
        <w:rPr>
          <w:rFonts w:ascii="Times New Roman" w:hAnsi="Times New Roman" w:cs="Times New Roman"/>
          <w:sz w:val="28"/>
          <w:szCs w:val="28"/>
        </w:rPr>
        <w:t>миллионов рублей и более, а также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</w:t>
      </w:r>
      <w:proofErr w:type="gramStart"/>
      <w:r w:rsidRPr="005B0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5B0AB2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B0A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921A9"/>
    <w:rsid w:val="000D028F"/>
    <w:rsid w:val="000E6B62"/>
    <w:rsid w:val="000F0978"/>
    <w:rsid w:val="00116AAB"/>
    <w:rsid w:val="00126F8E"/>
    <w:rsid w:val="00162E7C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A4D2C"/>
    <w:rsid w:val="002E2D73"/>
    <w:rsid w:val="003174BD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B0AB2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6355"/>
    <w:rsid w:val="00756C09"/>
    <w:rsid w:val="007963A3"/>
    <w:rsid w:val="007E363E"/>
    <w:rsid w:val="007F4D1A"/>
    <w:rsid w:val="00804016"/>
    <w:rsid w:val="008202D1"/>
    <w:rsid w:val="0084144C"/>
    <w:rsid w:val="00875957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5095A"/>
    <w:rsid w:val="00D766D9"/>
    <w:rsid w:val="00D8381C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A9DF-9A46-42D7-8260-3209C28E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102</cp:revision>
  <cp:lastPrinted>2021-07-19T05:11:00Z</cp:lastPrinted>
  <dcterms:created xsi:type="dcterms:W3CDTF">2021-07-19T05:05:00Z</dcterms:created>
  <dcterms:modified xsi:type="dcterms:W3CDTF">2022-05-26T06:07:00Z</dcterms:modified>
</cp:coreProperties>
</file>