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FB2551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FB2551">
        <w:rPr>
          <w:rFonts w:ascii="Times New Roman" w:hAnsi="Times New Roman" w:cs="Times New Roman"/>
          <w:color w:val="000000"/>
          <w:sz w:val="28"/>
          <w:szCs w:val="28"/>
        </w:rPr>
        <w:t>23.12.2021 №58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EA5EC4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EC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EA5EC4">
        <w:rPr>
          <w:rFonts w:ascii="Times New Roman" w:hAnsi="Times New Roman" w:cs="Times New Roman"/>
          <w:sz w:val="28"/>
          <w:szCs w:val="28"/>
        </w:rPr>
        <w:t xml:space="preserve"> от </w:t>
      </w:r>
      <w:r w:rsidR="00EA5EC4" w:rsidRPr="00EA5EC4">
        <w:rPr>
          <w:rFonts w:ascii="Times New Roman" w:hAnsi="Times New Roman" w:cs="Times New Roman"/>
          <w:sz w:val="28"/>
          <w:szCs w:val="28"/>
        </w:rPr>
        <w:t>04.10.2013   №56</w:t>
      </w:r>
      <w:r w:rsidR="00EA5EC4">
        <w:rPr>
          <w:rFonts w:ascii="Times New Roman" w:hAnsi="Times New Roman" w:cs="Times New Roman"/>
          <w:sz w:val="28"/>
          <w:szCs w:val="28"/>
        </w:rPr>
        <w:t xml:space="preserve"> «</w:t>
      </w:r>
      <w:r w:rsidR="00EA5EC4" w:rsidRPr="00EA5EC4">
        <w:rPr>
          <w:rFonts w:ascii="Times New Roman" w:hAnsi="Times New Roman" w:cs="Times New Roman"/>
          <w:sz w:val="28"/>
          <w:szCs w:val="28"/>
        </w:rPr>
        <w:t>Об утверждении Положения «О бюджетном процессе в Красноярском сельском поселении Омского муниципального района Омской области»</w:t>
      </w:r>
      <w:r w:rsidR="00EA5EC4">
        <w:rPr>
          <w:rFonts w:ascii="Times New Roman" w:hAnsi="Times New Roman" w:cs="Times New Roman"/>
          <w:sz w:val="28"/>
          <w:szCs w:val="28"/>
        </w:rPr>
        <w:t>»</w:t>
      </w:r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5EC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EC4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>В</w:t>
      </w:r>
      <w:r w:rsidR="00EA5EC4" w:rsidRPr="00EA5EC4">
        <w:rPr>
          <w:rFonts w:ascii="Times New Roman" w:hAnsi="Times New Roman" w:cs="Times New Roman"/>
          <w:sz w:val="28"/>
          <w:szCs w:val="28"/>
        </w:rPr>
        <w:t>нес</w:t>
      </w:r>
      <w:r w:rsidR="00EA5EC4">
        <w:rPr>
          <w:rFonts w:ascii="Times New Roman" w:hAnsi="Times New Roman" w:cs="Times New Roman"/>
          <w:sz w:val="28"/>
          <w:szCs w:val="28"/>
        </w:rPr>
        <w:t>ти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 xml:space="preserve">в </w:t>
      </w:r>
      <w:r w:rsidR="00EA5EC4" w:rsidRPr="00EA5EC4">
        <w:rPr>
          <w:rFonts w:ascii="Times New Roman" w:hAnsi="Times New Roman" w:cs="Times New Roman"/>
          <w:sz w:val="28"/>
          <w:szCs w:val="28"/>
        </w:rPr>
        <w:t>решение Совета Красноярского сельского поселения Омского муниципального района Омской области от 04.10.2013</w:t>
      </w:r>
      <w:r w:rsid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 w:rsidRPr="00EA5EC4">
        <w:rPr>
          <w:rFonts w:ascii="Times New Roman" w:hAnsi="Times New Roman" w:cs="Times New Roman"/>
          <w:sz w:val="28"/>
          <w:szCs w:val="28"/>
        </w:rPr>
        <w:t>№56 «Об утверждении Положения «О бюджетном процессе в Красноярском сельском поселении Омского муниципального района Омской области»»</w:t>
      </w:r>
      <w:r w:rsidR="00EA5EC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997567" w:rsidRDefault="00B3668B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7567">
        <w:rPr>
          <w:rFonts w:ascii="Times New Roman" w:hAnsi="Times New Roman" w:cs="Times New Roman"/>
          <w:sz w:val="28"/>
          <w:szCs w:val="28"/>
        </w:rPr>
        <w:t xml:space="preserve"> Статью 6 приложения к </w:t>
      </w:r>
      <w:r w:rsidR="004E2DE5">
        <w:rPr>
          <w:rFonts w:ascii="Times New Roman" w:hAnsi="Times New Roman" w:cs="Times New Roman"/>
          <w:sz w:val="28"/>
          <w:szCs w:val="28"/>
        </w:rPr>
        <w:t>Р</w:t>
      </w:r>
      <w:r w:rsidR="00997567">
        <w:rPr>
          <w:rFonts w:ascii="Times New Roman" w:hAnsi="Times New Roman" w:cs="Times New Roman"/>
          <w:sz w:val="28"/>
          <w:szCs w:val="28"/>
        </w:rPr>
        <w:t>ешению дополнить подпунктом 9.1 следующего содержания:</w:t>
      </w:r>
    </w:p>
    <w:p w:rsidR="00EA5EC4" w:rsidRDefault="00997567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«9.1)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утверждает перечень главных администраторов доходов </w:t>
      </w:r>
      <w:r w:rsidRPr="00797E34">
        <w:rPr>
          <w:rFonts w:ascii="Times New Roman" w:hAnsi="Times New Roman" w:cs="Times New Roman"/>
          <w:sz w:val="28"/>
          <w:szCs w:val="28"/>
        </w:rPr>
        <w:t>местного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бюджета в соответствии с общими требованиями, установленными Правительством Российской Федерации</w:t>
      </w:r>
      <w:proofErr w:type="gramStart"/>
      <w:r w:rsidR="00EA5EC4" w:rsidRPr="00EA5E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97567" w:rsidRDefault="00997567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97567">
        <w:rPr>
          <w:rFonts w:ascii="Times New Roman" w:hAnsi="Times New Roman" w:cs="Times New Roman"/>
          <w:sz w:val="28"/>
          <w:szCs w:val="28"/>
        </w:rPr>
        <w:t xml:space="preserve">Статью 6 приложения к </w:t>
      </w:r>
      <w:r w:rsidR="004E2DE5">
        <w:rPr>
          <w:rFonts w:ascii="Times New Roman" w:hAnsi="Times New Roman" w:cs="Times New Roman"/>
          <w:sz w:val="28"/>
          <w:szCs w:val="28"/>
        </w:rPr>
        <w:t>Р</w:t>
      </w:r>
      <w:r w:rsidRPr="00997567">
        <w:rPr>
          <w:rFonts w:ascii="Times New Roman" w:hAnsi="Times New Roman" w:cs="Times New Roman"/>
          <w:sz w:val="28"/>
          <w:szCs w:val="28"/>
        </w:rPr>
        <w:t>ешению дополнить подпунктом 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75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5EC4" w:rsidRPr="00EA5EC4" w:rsidRDefault="00997567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«9.2)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утверждает перечень главных </w:t>
      </w:r>
      <w:proofErr w:type="gramStart"/>
      <w:r w:rsidR="00EA5EC4" w:rsidRPr="00EA5EC4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Pr="00797E3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C4" w:rsidRPr="00EA5EC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A5EC4" w:rsidRPr="00EA5EC4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Федерации;»;</w:t>
      </w:r>
    </w:p>
    <w:p w:rsidR="00EA5EC4" w:rsidRPr="00EA5EC4" w:rsidRDefault="00997567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68B">
        <w:rPr>
          <w:rFonts w:ascii="Times New Roman" w:hAnsi="Times New Roman" w:cs="Times New Roman"/>
          <w:sz w:val="28"/>
          <w:szCs w:val="28"/>
        </w:rPr>
        <w:t>)</w:t>
      </w:r>
      <w:r w:rsid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C7FB0">
        <w:rPr>
          <w:rFonts w:ascii="Times New Roman" w:hAnsi="Times New Roman" w:cs="Times New Roman"/>
          <w:sz w:val="28"/>
          <w:szCs w:val="28"/>
        </w:rPr>
        <w:t>5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C7FB0">
        <w:rPr>
          <w:rFonts w:ascii="Times New Roman" w:hAnsi="Times New Roman" w:cs="Times New Roman"/>
          <w:sz w:val="28"/>
          <w:szCs w:val="28"/>
        </w:rPr>
        <w:t>7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4E2DE5">
        <w:rPr>
          <w:rFonts w:ascii="Times New Roman" w:hAnsi="Times New Roman" w:cs="Times New Roman"/>
          <w:sz w:val="28"/>
          <w:szCs w:val="28"/>
        </w:rPr>
        <w:t>Р</w:t>
      </w:r>
      <w:r w:rsidR="00EA5EC4" w:rsidRPr="00EA5EC4">
        <w:rPr>
          <w:rFonts w:ascii="Times New Roman" w:hAnsi="Times New Roman" w:cs="Times New Roman"/>
          <w:sz w:val="28"/>
          <w:szCs w:val="28"/>
        </w:rPr>
        <w:t>ешению дополнить абзацем следующего содержания:</w:t>
      </w:r>
    </w:p>
    <w:p w:rsidR="00EA5EC4" w:rsidRPr="00EA5EC4" w:rsidRDefault="00EA5EC4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C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A5EC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A5EC4">
        <w:rPr>
          <w:rFonts w:ascii="Times New Roman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достижению;».</w:t>
      </w:r>
    </w:p>
    <w:p w:rsidR="00EA5EC4" w:rsidRPr="00EA5EC4" w:rsidRDefault="00797E34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68B">
        <w:rPr>
          <w:rFonts w:ascii="Times New Roman" w:hAnsi="Times New Roman" w:cs="Times New Roman"/>
          <w:sz w:val="28"/>
          <w:szCs w:val="28"/>
        </w:rPr>
        <w:t>)</w:t>
      </w:r>
      <w:r w:rsid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 w:rsidRPr="00EA5EC4">
        <w:rPr>
          <w:rFonts w:ascii="Times New Roman" w:hAnsi="Times New Roman" w:cs="Times New Roman"/>
          <w:sz w:val="28"/>
          <w:szCs w:val="28"/>
        </w:rPr>
        <w:t>В пункте 2 статьи 1</w:t>
      </w:r>
      <w:r w:rsidR="00AC7FB0">
        <w:rPr>
          <w:rFonts w:ascii="Times New Roman" w:hAnsi="Times New Roman" w:cs="Times New Roman"/>
          <w:sz w:val="28"/>
          <w:szCs w:val="28"/>
        </w:rPr>
        <w:t>0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4E2DE5">
        <w:rPr>
          <w:rFonts w:ascii="Times New Roman" w:hAnsi="Times New Roman" w:cs="Times New Roman"/>
          <w:sz w:val="28"/>
          <w:szCs w:val="28"/>
        </w:rPr>
        <w:t>Р</w:t>
      </w:r>
      <w:r w:rsidR="00EA5EC4" w:rsidRPr="00EA5EC4">
        <w:rPr>
          <w:rFonts w:ascii="Times New Roman" w:hAnsi="Times New Roman" w:cs="Times New Roman"/>
          <w:sz w:val="28"/>
          <w:szCs w:val="28"/>
        </w:rPr>
        <w:t>ешению</w:t>
      </w:r>
      <w:r w:rsidR="00AC7FB0">
        <w:rPr>
          <w:rFonts w:ascii="Times New Roman" w:hAnsi="Times New Roman" w:cs="Times New Roman"/>
          <w:sz w:val="28"/>
          <w:szCs w:val="28"/>
        </w:rPr>
        <w:t xml:space="preserve"> </w:t>
      </w:r>
      <w:r w:rsidR="00EA5EC4" w:rsidRPr="00EA5EC4">
        <w:rPr>
          <w:rFonts w:ascii="Times New Roman" w:hAnsi="Times New Roman" w:cs="Times New Roman"/>
          <w:sz w:val="28"/>
          <w:szCs w:val="28"/>
        </w:rPr>
        <w:t>абзацы второй, третий исключить;</w:t>
      </w:r>
    </w:p>
    <w:p w:rsidR="00EA5EC4" w:rsidRDefault="00797E34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68B">
        <w:rPr>
          <w:rFonts w:ascii="Times New Roman" w:hAnsi="Times New Roman" w:cs="Times New Roman"/>
          <w:sz w:val="28"/>
          <w:szCs w:val="28"/>
        </w:rPr>
        <w:t xml:space="preserve">)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Абзац второй, </w:t>
      </w:r>
      <w:r w:rsidR="008E1CEE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EA5EC4" w:rsidRPr="00EA5EC4">
        <w:rPr>
          <w:rFonts w:ascii="Times New Roman" w:hAnsi="Times New Roman" w:cs="Times New Roman"/>
          <w:sz w:val="28"/>
          <w:szCs w:val="28"/>
        </w:rPr>
        <w:t>подпункта 2 пункта 1 статьи</w:t>
      </w:r>
      <w:r w:rsidR="004E2DE5">
        <w:rPr>
          <w:rFonts w:ascii="Times New Roman" w:hAnsi="Times New Roman" w:cs="Times New Roman"/>
          <w:sz w:val="28"/>
          <w:szCs w:val="28"/>
        </w:rPr>
        <w:t xml:space="preserve">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4E2DE5" w:rsidRPr="004E2D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к Решению </w:t>
      </w:r>
      <w:r w:rsidR="00EA5EC4" w:rsidRPr="00EA5EC4">
        <w:rPr>
          <w:rFonts w:ascii="Times New Roman" w:hAnsi="Times New Roman" w:cs="Times New Roman"/>
          <w:sz w:val="28"/>
          <w:szCs w:val="28"/>
        </w:rPr>
        <w:t>исключить.</w:t>
      </w:r>
    </w:p>
    <w:p w:rsidR="004E0949" w:rsidRDefault="00EA5EC4" w:rsidP="00EA5EC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5EC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97E34">
        <w:rPr>
          <w:rFonts w:ascii="Times New Roman" w:hAnsi="Times New Roman" w:cs="Times New Roman"/>
          <w:sz w:val="28"/>
          <w:szCs w:val="28"/>
        </w:rPr>
        <w:t>3</w:t>
      </w:r>
      <w:r w:rsidRPr="00EA5EC4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4E2DE5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EA5EC4">
        <w:rPr>
          <w:rFonts w:ascii="Times New Roman" w:hAnsi="Times New Roman" w:cs="Times New Roman"/>
          <w:sz w:val="28"/>
          <w:szCs w:val="28"/>
        </w:rPr>
        <w:t>вступает в силу с 1 января 2022 года. Подпункты 1,</w:t>
      </w:r>
      <w:r w:rsidR="00797E34">
        <w:rPr>
          <w:rFonts w:ascii="Times New Roman" w:hAnsi="Times New Roman" w:cs="Times New Roman"/>
          <w:sz w:val="28"/>
          <w:szCs w:val="28"/>
        </w:rPr>
        <w:t>2</w:t>
      </w:r>
      <w:r w:rsidRPr="00EA5EC4">
        <w:rPr>
          <w:rFonts w:ascii="Times New Roman" w:hAnsi="Times New Roman" w:cs="Times New Roman"/>
          <w:sz w:val="28"/>
          <w:szCs w:val="28"/>
        </w:rPr>
        <w:t>,4</w:t>
      </w:r>
      <w:r w:rsidR="00797E34">
        <w:rPr>
          <w:rFonts w:ascii="Times New Roman" w:hAnsi="Times New Roman" w:cs="Times New Roman"/>
          <w:sz w:val="28"/>
          <w:szCs w:val="28"/>
        </w:rPr>
        <w:t>,5</w:t>
      </w:r>
      <w:r w:rsidRPr="00EA5EC4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4E2DE5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EA5EC4">
        <w:rPr>
          <w:rFonts w:ascii="Times New Roman" w:hAnsi="Times New Roman" w:cs="Times New Roman"/>
          <w:sz w:val="28"/>
          <w:szCs w:val="28"/>
        </w:rPr>
        <w:t xml:space="preserve">применяются к правоотношениям, возникающим при составлении и исполнении </w:t>
      </w:r>
      <w:r w:rsidR="00B366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A5EC4">
        <w:rPr>
          <w:rFonts w:ascii="Times New Roman" w:hAnsi="Times New Roman" w:cs="Times New Roman"/>
          <w:sz w:val="28"/>
          <w:szCs w:val="28"/>
        </w:rPr>
        <w:t>бюджета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Pr="00262A0C" w:rsidRDefault="00B3668B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B366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06A6"/>
    <w:rsid w:val="00043585"/>
    <w:rsid w:val="00054300"/>
    <w:rsid w:val="00116AAB"/>
    <w:rsid w:val="00162E7C"/>
    <w:rsid w:val="001D5D5E"/>
    <w:rsid w:val="001E50C1"/>
    <w:rsid w:val="001E70A0"/>
    <w:rsid w:val="00233C50"/>
    <w:rsid w:val="00254368"/>
    <w:rsid w:val="00262A0C"/>
    <w:rsid w:val="00285762"/>
    <w:rsid w:val="002A787B"/>
    <w:rsid w:val="003174BD"/>
    <w:rsid w:val="00374688"/>
    <w:rsid w:val="003A3C42"/>
    <w:rsid w:val="003C4356"/>
    <w:rsid w:val="003F366A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828AD"/>
    <w:rsid w:val="006442AC"/>
    <w:rsid w:val="00756355"/>
    <w:rsid w:val="00797E34"/>
    <w:rsid w:val="007E363E"/>
    <w:rsid w:val="00804016"/>
    <w:rsid w:val="0084144C"/>
    <w:rsid w:val="00881CBF"/>
    <w:rsid w:val="008969F1"/>
    <w:rsid w:val="008D01BE"/>
    <w:rsid w:val="008E1CEE"/>
    <w:rsid w:val="0098734B"/>
    <w:rsid w:val="00997567"/>
    <w:rsid w:val="009A57AD"/>
    <w:rsid w:val="009D79F2"/>
    <w:rsid w:val="009E3BA0"/>
    <w:rsid w:val="00A8018B"/>
    <w:rsid w:val="00AB256E"/>
    <w:rsid w:val="00AC7FB0"/>
    <w:rsid w:val="00B10496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E2417C"/>
    <w:rsid w:val="00E44B20"/>
    <w:rsid w:val="00EA5EC4"/>
    <w:rsid w:val="00F800F6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</cp:revision>
  <cp:lastPrinted>2021-12-06T11:57:00Z</cp:lastPrinted>
  <dcterms:created xsi:type="dcterms:W3CDTF">2021-12-24T08:23:00Z</dcterms:created>
  <dcterms:modified xsi:type="dcterms:W3CDTF">2021-12-24T08:23:00Z</dcterms:modified>
</cp:coreProperties>
</file>