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6" w:rsidRPr="00234B47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 w:rsidRPr="00234B47">
        <w:rPr>
          <w:b/>
          <w:bCs/>
          <w:szCs w:val="24"/>
        </w:rPr>
        <w:t>ОМСКИЙ  МУНИЦИПАЛЬНЫЙ  РАЙОН ОМСКОЙ  ОБЛАСТИ</w:t>
      </w:r>
    </w:p>
    <w:p w:rsidR="00463636" w:rsidRPr="00234B47" w:rsidRDefault="00463636">
      <w:pPr>
        <w:shd w:val="clear" w:color="auto" w:fill="FFFFFF"/>
        <w:rPr>
          <w:sz w:val="10"/>
          <w:szCs w:val="10"/>
        </w:rPr>
      </w:pPr>
      <w:r w:rsidRPr="00234B47"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Pr="00234B47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 w:rsidRPr="00234B4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Pr="00234B47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Pr="00234B47" w:rsidRDefault="00463636">
      <w:pPr>
        <w:shd w:val="clear" w:color="auto" w:fill="FFFFFF"/>
        <w:jc w:val="center"/>
        <w:rPr>
          <w:sz w:val="36"/>
          <w:szCs w:val="36"/>
        </w:rPr>
      </w:pPr>
      <w:r w:rsidRPr="00234B47">
        <w:rPr>
          <w:b/>
          <w:spacing w:val="38"/>
          <w:sz w:val="36"/>
          <w:szCs w:val="36"/>
        </w:rPr>
        <w:t>ПОСТАНОВЛЕНИЕ</w:t>
      </w:r>
    </w:p>
    <w:p w:rsidR="00463636" w:rsidRPr="00234B47" w:rsidRDefault="00463636">
      <w:pPr>
        <w:shd w:val="clear" w:color="auto" w:fill="FFFFFF"/>
        <w:rPr>
          <w:sz w:val="36"/>
          <w:szCs w:val="36"/>
        </w:rPr>
      </w:pPr>
    </w:p>
    <w:p w:rsidR="00463636" w:rsidRPr="00234B47" w:rsidRDefault="00463636">
      <w:pPr>
        <w:shd w:val="clear" w:color="auto" w:fill="FFFFFF"/>
        <w:rPr>
          <w:sz w:val="16"/>
          <w:szCs w:val="16"/>
        </w:rPr>
      </w:pPr>
    </w:p>
    <w:p w:rsidR="00DC3491" w:rsidRDefault="00DF4906">
      <w:pPr>
        <w:shd w:val="clear" w:color="auto" w:fill="FFFFFF"/>
        <w:rPr>
          <w:sz w:val="28"/>
          <w:szCs w:val="28"/>
        </w:rPr>
      </w:pPr>
      <w:r w:rsidRPr="00DF4906">
        <w:rPr>
          <w:sz w:val="28"/>
          <w:szCs w:val="28"/>
        </w:rPr>
        <w:t>12.10.2021 №192</w:t>
      </w:r>
    </w:p>
    <w:p w:rsidR="00DF4906" w:rsidRPr="00234B47" w:rsidRDefault="00DF4906">
      <w:pPr>
        <w:shd w:val="clear" w:color="auto" w:fill="FFFFFF"/>
        <w:rPr>
          <w:sz w:val="28"/>
          <w:szCs w:val="28"/>
        </w:rPr>
      </w:pPr>
    </w:p>
    <w:p w:rsidR="00DC3491" w:rsidRPr="00234B47" w:rsidRDefault="00036EF3" w:rsidP="00036EF3">
      <w:pPr>
        <w:shd w:val="clear" w:color="auto" w:fill="FFFFFF"/>
        <w:jc w:val="both"/>
        <w:rPr>
          <w:sz w:val="28"/>
          <w:szCs w:val="28"/>
        </w:rPr>
      </w:pPr>
      <w:r w:rsidRPr="00234B47">
        <w:rPr>
          <w:sz w:val="28"/>
          <w:szCs w:val="28"/>
        </w:rPr>
        <w:t xml:space="preserve">Об утверждении </w:t>
      </w:r>
      <w:r w:rsidR="004F4E9C">
        <w:rPr>
          <w:sz w:val="28"/>
          <w:szCs w:val="28"/>
        </w:rPr>
        <w:t>А</w:t>
      </w:r>
      <w:r w:rsidR="004F4E9C" w:rsidRPr="004F4E9C">
        <w:rPr>
          <w:sz w:val="28"/>
          <w:szCs w:val="28"/>
        </w:rPr>
        <w:t>дминистративного регламента «</w:t>
      </w:r>
      <w:r w:rsidR="00EA195E" w:rsidRPr="00EA195E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</w:r>
      <w:r w:rsidR="00EA195E">
        <w:rPr>
          <w:sz w:val="28"/>
          <w:szCs w:val="28"/>
        </w:rPr>
        <w:t>«</w:t>
      </w:r>
      <w:r w:rsidR="00EA195E" w:rsidRPr="00EA195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A195E">
        <w:rPr>
          <w:sz w:val="28"/>
          <w:szCs w:val="28"/>
        </w:rPr>
        <w:t>»</w:t>
      </w:r>
      <w:r w:rsidR="004F4E9C" w:rsidRPr="004F4E9C">
        <w:rPr>
          <w:sz w:val="28"/>
          <w:szCs w:val="28"/>
        </w:rPr>
        <w:t>»</w:t>
      </w:r>
    </w:p>
    <w:p w:rsidR="00C42ED6" w:rsidRPr="00234B47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234B47" w:rsidRDefault="00E73439" w:rsidP="00833342">
      <w:pPr>
        <w:ind w:firstLine="709"/>
        <w:jc w:val="both"/>
        <w:rPr>
          <w:spacing w:val="1"/>
          <w:sz w:val="28"/>
          <w:szCs w:val="28"/>
        </w:rPr>
      </w:pPr>
      <w:r w:rsidRPr="00234B47">
        <w:rPr>
          <w:sz w:val="28"/>
          <w:szCs w:val="28"/>
        </w:rPr>
        <w:t xml:space="preserve">Руководствуясь </w:t>
      </w:r>
      <w:r w:rsidR="004F4E9C" w:rsidRPr="004F4E9C">
        <w:rPr>
          <w:sz w:val="28"/>
          <w:szCs w:val="28"/>
        </w:rPr>
        <w:t>Федеральн</w:t>
      </w:r>
      <w:r w:rsidR="004F4E9C">
        <w:rPr>
          <w:sz w:val="28"/>
          <w:szCs w:val="28"/>
        </w:rPr>
        <w:t>ым законом</w:t>
      </w:r>
      <w:r w:rsidR="004F4E9C" w:rsidRPr="004F4E9C">
        <w:rPr>
          <w:sz w:val="28"/>
          <w:szCs w:val="28"/>
        </w:rPr>
        <w:t xml:space="preserve"> от 08</w:t>
      </w:r>
      <w:r w:rsidR="004F4E9C">
        <w:rPr>
          <w:sz w:val="28"/>
          <w:szCs w:val="28"/>
        </w:rPr>
        <w:t>.11.</w:t>
      </w:r>
      <w:r w:rsidR="004F4E9C" w:rsidRPr="004F4E9C">
        <w:rPr>
          <w:sz w:val="28"/>
          <w:szCs w:val="28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 законом  от  06.10.2003 №131-ФЗ «Об  общих принципах организации местного  самоуправления в Российской Федерации», Уставом Красноярского сельского поселения Омского муниципального района Омской области</w:t>
      </w:r>
      <w:r w:rsidRPr="00234B47">
        <w:rPr>
          <w:sz w:val="28"/>
          <w:szCs w:val="28"/>
        </w:rPr>
        <w:t>,</w:t>
      </w:r>
      <w:r w:rsidR="0094184C" w:rsidRPr="00234B47">
        <w:rPr>
          <w:sz w:val="28"/>
          <w:szCs w:val="28"/>
        </w:rPr>
        <w:t xml:space="preserve"> </w:t>
      </w:r>
    </w:p>
    <w:p w:rsidR="00C10A51" w:rsidRPr="00234B47" w:rsidRDefault="00C10A51" w:rsidP="00C10A51">
      <w:pPr>
        <w:ind w:firstLine="709"/>
      </w:pPr>
    </w:p>
    <w:p w:rsidR="00D72D13" w:rsidRPr="00234B47" w:rsidRDefault="00D72D13" w:rsidP="00D72D13">
      <w:pPr>
        <w:rPr>
          <w:sz w:val="28"/>
          <w:szCs w:val="28"/>
        </w:rPr>
      </w:pPr>
      <w:r w:rsidRPr="00234B47">
        <w:rPr>
          <w:sz w:val="28"/>
          <w:szCs w:val="28"/>
        </w:rPr>
        <w:t>ПОСТАНОВЛЯЮ:</w:t>
      </w:r>
    </w:p>
    <w:p w:rsidR="00D72D13" w:rsidRPr="00234B47" w:rsidRDefault="00D72D13" w:rsidP="00D72D13">
      <w:pPr>
        <w:rPr>
          <w:b/>
          <w:sz w:val="28"/>
          <w:szCs w:val="28"/>
        </w:rPr>
      </w:pPr>
    </w:p>
    <w:p w:rsidR="00FE031C" w:rsidRDefault="00A66526" w:rsidP="00D9544A">
      <w:pPr>
        <w:ind w:firstLine="709"/>
        <w:jc w:val="both"/>
        <w:rPr>
          <w:sz w:val="28"/>
          <w:szCs w:val="28"/>
        </w:rPr>
      </w:pPr>
      <w:r w:rsidRPr="00234B47">
        <w:rPr>
          <w:sz w:val="28"/>
          <w:szCs w:val="28"/>
        </w:rPr>
        <w:t>1.</w:t>
      </w:r>
      <w:r w:rsidR="00A92349" w:rsidRPr="00234B47">
        <w:rPr>
          <w:sz w:val="28"/>
          <w:szCs w:val="28"/>
        </w:rPr>
        <w:t xml:space="preserve"> </w:t>
      </w:r>
      <w:proofErr w:type="gramStart"/>
      <w:r w:rsidR="001A5242" w:rsidRPr="00234B47">
        <w:rPr>
          <w:sz w:val="28"/>
          <w:szCs w:val="28"/>
        </w:rPr>
        <w:t xml:space="preserve">Утвердить </w:t>
      </w:r>
      <w:r w:rsidR="004F4E9C" w:rsidRPr="004F4E9C">
        <w:rPr>
          <w:sz w:val="28"/>
          <w:szCs w:val="28"/>
        </w:rPr>
        <w:t>Административн</w:t>
      </w:r>
      <w:r w:rsidR="004F4E9C">
        <w:rPr>
          <w:sz w:val="28"/>
          <w:szCs w:val="28"/>
        </w:rPr>
        <w:t>ый</w:t>
      </w:r>
      <w:r w:rsidR="004F4E9C" w:rsidRPr="004F4E9C">
        <w:rPr>
          <w:sz w:val="28"/>
          <w:szCs w:val="28"/>
        </w:rPr>
        <w:t xml:space="preserve"> регламент </w:t>
      </w:r>
      <w:r w:rsidR="00EA195E">
        <w:rPr>
          <w:sz w:val="28"/>
          <w:szCs w:val="28"/>
        </w:rPr>
        <w:t>«</w:t>
      </w:r>
      <w:r w:rsidR="00EA195E" w:rsidRPr="00EA195E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  <w:r w:rsidR="001A5242" w:rsidRPr="00234B47">
        <w:rPr>
          <w:sz w:val="28"/>
          <w:szCs w:val="28"/>
        </w:rPr>
        <w:t xml:space="preserve">, </w:t>
      </w:r>
      <w:r w:rsidR="00FE031C" w:rsidRPr="00234B47">
        <w:rPr>
          <w:sz w:val="28"/>
          <w:szCs w:val="28"/>
        </w:rPr>
        <w:t>согласно Приложению №1 к настоящему постановлению.</w:t>
      </w:r>
      <w:proofErr w:type="gramEnd"/>
    </w:p>
    <w:p w:rsidR="004F4E9C" w:rsidRPr="00234B47" w:rsidRDefault="004F4E9C" w:rsidP="005B3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Pr="004F4E9C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5B3340" w:rsidRPr="005B3340">
        <w:rPr>
          <w:sz w:val="28"/>
          <w:szCs w:val="28"/>
        </w:rPr>
        <w:t>13.07.2020 №106</w:t>
      </w:r>
      <w:r w:rsidR="005B3340">
        <w:rPr>
          <w:sz w:val="28"/>
          <w:szCs w:val="28"/>
        </w:rPr>
        <w:t xml:space="preserve"> «</w:t>
      </w:r>
      <w:r w:rsidR="005B3340" w:rsidRPr="005B3340">
        <w:rPr>
          <w:sz w:val="28"/>
          <w:szCs w:val="28"/>
        </w:rPr>
        <w:t>Об утверждении Административного регламента «Выдача разрешений на автомобильные перевозки, осуществляемые тяжеловесными транспортными средствами, крупногабаритными транспортными средствами по маршрутам, проходящим полностью или частично по дорогам местного значения в границах Красноярского сельского поселения Омского муниципального района Омской области»</w:t>
      </w:r>
      <w:r w:rsidR="005B334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856BA" w:rsidRPr="00234B47" w:rsidRDefault="004F4E9C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6BA" w:rsidRPr="00234B47">
        <w:rPr>
          <w:sz w:val="28"/>
          <w:szCs w:val="28"/>
        </w:rPr>
        <w:t>.</w:t>
      </w:r>
      <w:r w:rsidR="00A92349" w:rsidRPr="00234B47">
        <w:rPr>
          <w:sz w:val="28"/>
          <w:szCs w:val="28"/>
        </w:rPr>
        <w:t xml:space="preserve"> </w:t>
      </w:r>
      <w:r w:rsidR="00112D00" w:rsidRPr="00234B47">
        <w:rPr>
          <w:sz w:val="28"/>
          <w:szCs w:val="28"/>
        </w:rPr>
        <w:t>Н</w:t>
      </w:r>
      <w:r w:rsidR="004856BA" w:rsidRPr="00234B47">
        <w:rPr>
          <w:sz w:val="28"/>
          <w:szCs w:val="28"/>
        </w:rPr>
        <w:t>астоящее постановление</w:t>
      </w:r>
      <w:r w:rsidR="00112D00" w:rsidRPr="00234B47">
        <w:rPr>
          <w:sz w:val="28"/>
          <w:szCs w:val="28"/>
        </w:rPr>
        <w:t xml:space="preserve"> </w:t>
      </w:r>
      <w:r w:rsidR="00BF45BE" w:rsidRPr="00234B47">
        <w:rPr>
          <w:sz w:val="28"/>
          <w:szCs w:val="28"/>
        </w:rPr>
        <w:t>о</w:t>
      </w:r>
      <w:r w:rsidR="00112D00" w:rsidRPr="00234B47">
        <w:rPr>
          <w:sz w:val="28"/>
          <w:szCs w:val="28"/>
        </w:rPr>
        <w:t>публиковать</w:t>
      </w:r>
      <w:r w:rsidR="004856BA" w:rsidRPr="00234B47">
        <w:rPr>
          <w:sz w:val="28"/>
          <w:szCs w:val="28"/>
        </w:rPr>
        <w:t xml:space="preserve"> в газете «Омский муниципальный вестник»</w:t>
      </w:r>
      <w:r w:rsidR="00112D00" w:rsidRPr="00234B47">
        <w:rPr>
          <w:sz w:val="28"/>
          <w:szCs w:val="28"/>
        </w:rPr>
        <w:t>, р</w:t>
      </w:r>
      <w:r w:rsidR="00BA1F3D" w:rsidRPr="00234B47">
        <w:rPr>
          <w:sz w:val="28"/>
          <w:szCs w:val="28"/>
        </w:rPr>
        <w:t xml:space="preserve">азместить </w:t>
      </w:r>
      <w:r w:rsidR="004856BA" w:rsidRPr="00234B47">
        <w:rPr>
          <w:sz w:val="28"/>
          <w:szCs w:val="28"/>
        </w:rPr>
        <w:t xml:space="preserve">на </w:t>
      </w:r>
      <w:r w:rsidR="00BA1F3D" w:rsidRPr="00234B47">
        <w:rPr>
          <w:sz w:val="28"/>
          <w:szCs w:val="28"/>
        </w:rPr>
        <w:t>О</w:t>
      </w:r>
      <w:r w:rsidR="004856BA" w:rsidRPr="00234B47">
        <w:rPr>
          <w:sz w:val="28"/>
          <w:szCs w:val="28"/>
        </w:rPr>
        <w:t xml:space="preserve">фициальном сайте Красноярского </w:t>
      </w:r>
      <w:r w:rsidR="004856BA" w:rsidRPr="00234B47">
        <w:rPr>
          <w:sz w:val="28"/>
          <w:szCs w:val="28"/>
        </w:rPr>
        <w:lastRenderedPageBreak/>
        <w:t xml:space="preserve">сельского поселения Омского муниципального района Омской области в сети Интернет: </w:t>
      </w:r>
      <w:hyperlink r:id="rId9" w:history="1">
        <w:r w:rsidR="00E73439" w:rsidRPr="005B3340">
          <w:rPr>
            <w:rStyle w:val="a5"/>
            <w:color w:val="auto"/>
            <w:sz w:val="28"/>
            <w:szCs w:val="28"/>
            <w:u w:val="none"/>
          </w:rPr>
          <w:t>http://akspor.ru/</w:t>
        </w:r>
      </w:hyperlink>
      <w:r w:rsidR="004856BA" w:rsidRPr="005B3340">
        <w:rPr>
          <w:sz w:val="28"/>
          <w:szCs w:val="28"/>
        </w:rPr>
        <w:t>.</w:t>
      </w:r>
    </w:p>
    <w:p w:rsidR="004856BA" w:rsidRPr="00234B47" w:rsidRDefault="004F4E9C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6BA" w:rsidRPr="00234B47">
        <w:rPr>
          <w:sz w:val="28"/>
          <w:szCs w:val="28"/>
        </w:rPr>
        <w:t xml:space="preserve">. </w:t>
      </w:r>
      <w:proofErr w:type="gramStart"/>
      <w:r w:rsidR="004856BA" w:rsidRPr="00234B47">
        <w:rPr>
          <w:sz w:val="28"/>
          <w:szCs w:val="28"/>
        </w:rPr>
        <w:t>Контроль за</w:t>
      </w:r>
      <w:proofErr w:type="gramEnd"/>
      <w:r w:rsidR="004856BA" w:rsidRPr="00234B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FC" w:rsidRPr="00234B47" w:rsidRDefault="00E26BFC" w:rsidP="00C42ED6">
      <w:pPr>
        <w:ind w:firstLine="709"/>
        <w:jc w:val="both"/>
        <w:rPr>
          <w:sz w:val="28"/>
          <w:szCs w:val="28"/>
        </w:rPr>
      </w:pPr>
    </w:p>
    <w:p w:rsidR="00E26BFC" w:rsidRPr="00234B47" w:rsidRDefault="00E26BFC" w:rsidP="00C42ED6">
      <w:pPr>
        <w:ind w:firstLine="709"/>
        <w:jc w:val="both"/>
        <w:rPr>
          <w:sz w:val="28"/>
          <w:szCs w:val="28"/>
        </w:rPr>
      </w:pPr>
    </w:p>
    <w:p w:rsidR="005B3340" w:rsidRDefault="005B3340" w:rsidP="00F860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5B3340">
        <w:t xml:space="preserve"> </w:t>
      </w:r>
      <w:r>
        <w:t xml:space="preserve">                                                                          </w:t>
      </w:r>
      <w:proofErr w:type="spellStart"/>
      <w:r w:rsidRPr="005B3340">
        <w:rPr>
          <w:sz w:val="28"/>
          <w:szCs w:val="28"/>
        </w:rPr>
        <w:t>А.А</w:t>
      </w:r>
      <w:proofErr w:type="spellEnd"/>
      <w:r w:rsidRPr="005B3340">
        <w:rPr>
          <w:sz w:val="28"/>
          <w:szCs w:val="28"/>
        </w:rPr>
        <w:t xml:space="preserve">. </w:t>
      </w:r>
      <w:proofErr w:type="spellStart"/>
      <w:r w:rsidRPr="005B3340">
        <w:rPr>
          <w:sz w:val="28"/>
          <w:szCs w:val="28"/>
        </w:rPr>
        <w:t>Емелин</w:t>
      </w:r>
      <w:proofErr w:type="spellEnd"/>
    </w:p>
    <w:p w:rsidR="00693C01" w:rsidRPr="00234B47" w:rsidRDefault="004856BA" w:rsidP="00F86074">
      <w:pPr>
        <w:jc w:val="both"/>
        <w:rPr>
          <w:sz w:val="28"/>
          <w:szCs w:val="28"/>
        </w:rPr>
      </w:pPr>
      <w:r w:rsidRPr="00234B47">
        <w:rPr>
          <w:sz w:val="28"/>
          <w:szCs w:val="28"/>
        </w:rPr>
        <w:t>Глав</w:t>
      </w:r>
      <w:r w:rsidR="0067320F">
        <w:rPr>
          <w:sz w:val="28"/>
          <w:szCs w:val="28"/>
        </w:rPr>
        <w:t>ы</w:t>
      </w:r>
      <w:r w:rsidRPr="00234B47">
        <w:rPr>
          <w:sz w:val="28"/>
          <w:szCs w:val="28"/>
        </w:rPr>
        <w:t xml:space="preserve"> </w:t>
      </w:r>
      <w:r w:rsidR="0067320F">
        <w:rPr>
          <w:sz w:val="28"/>
          <w:szCs w:val="28"/>
        </w:rPr>
        <w:t>Красноярского</w:t>
      </w:r>
      <w:r w:rsidR="005B3340">
        <w:rPr>
          <w:sz w:val="28"/>
          <w:szCs w:val="28"/>
        </w:rPr>
        <w:t xml:space="preserve"> </w:t>
      </w:r>
      <w:r w:rsidRPr="00234B47">
        <w:rPr>
          <w:sz w:val="28"/>
          <w:szCs w:val="28"/>
        </w:rPr>
        <w:t xml:space="preserve">сельского поселения                                                       </w:t>
      </w: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4F4E9C" w:rsidRDefault="004F4E9C" w:rsidP="00FE031C">
      <w:pPr>
        <w:jc w:val="right"/>
        <w:rPr>
          <w:sz w:val="28"/>
          <w:szCs w:val="28"/>
        </w:rPr>
      </w:pPr>
    </w:p>
    <w:p w:rsidR="00FE031C" w:rsidRPr="00234B47" w:rsidRDefault="004E6A2A" w:rsidP="00FE031C">
      <w:pPr>
        <w:jc w:val="right"/>
        <w:rPr>
          <w:sz w:val="28"/>
          <w:szCs w:val="28"/>
        </w:rPr>
      </w:pPr>
      <w:r w:rsidRPr="00234B47">
        <w:rPr>
          <w:sz w:val="28"/>
          <w:szCs w:val="28"/>
        </w:rPr>
        <w:lastRenderedPageBreak/>
        <w:t>П</w:t>
      </w:r>
      <w:r w:rsidR="00FE031C" w:rsidRPr="00234B47">
        <w:rPr>
          <w:sz w:val="28"/>
          <w:szCs w:val="28"/>
        </w:rPr>
        <w:t>риложение №1</w:t>
      </w:r>
    </w:p>
    <w:p w:rsidR="00FE031C" w:rsidRPr="00234B47" w:rsidRDefault="00FE031C" w:rsidP="00FE031C">
      <w:pPr>
        <w:jc w:val="right"/>
        <w:rPr>
          <w:sz w:val="28"/>
          <w:szCs w:val="28"/>
        </w:rPr>
      </w:pPr>
      <w:r w:rsidRPr="00234B47">
        <w:rPr>
          <w:sz w:val="28"/>
          <w:szCs w:val="28"/>
        </w:rPr>
        <w:t>к постановлению Администрации</w:t>
      </w:r>
    </w:p>
    <w:p w:rsidR="00FE031C" w:rsidRPr="00234B47" w:rsidRDefault="00FE031C" w:rsidP="00FE031C">
      <w:pPr>
        <w:jc w:val="right"/>
        <w:rPr>
          <w:sz w:val="28"/>
          <w:szCs w:val="28"/>
        </w:rPr>
      </w:pPr>
      <w:r w:rsidRPr="00234B47">
        <w:rPr>
          <w:sz w:val="28"/>
          <w:szCs w:val="28"/>
        </w:rPr>
        <w:t>Красноярского сельского поселения</w:t>
      </w:r>
    </w:p>
    <w:p w:rsidR="00FE031C" w:rsidRPr="00234B47" w:rsidRDefault="00FE031C" w:rsidP="00FE031C">
      <w:pPr>
        <w:jc w:val="right"/>
        <w:rPr>
          <w:sz w:val="28"/>
          <w:szCs w:val="28"/>
        </w:rPr>
      </w:pPr>
      <w:r w:rsidRPr="00234B47">
        <w:rPr>
          <w:sz w:val="28"/>
          <w:szCs w:val="28"/>
        </w:rPr>
        <w:t xml:space="preserve">Омского муниципального района </w:t>
      </w:r>
    </w:p>
    <w:p w:rsidR="00FE031C" w:rsidRPr="00234B47" w:rsidRDefault="00FE031C" w:rsidP="00FE031C">
      <w:pPr>
        <w:jc w:val="right"/>
        <w:rPr>
          <w:sz w:val="28"/>
          <w:szCs w:val="28"/>
        </w:rPr>
      </w:pPr>
      <w:r w:rsidRPr="00234B47">
        <w:rPr>
          <w:sz w:val="28"/>
          <w:szCs w:val="28"/>
        </w:rPr>
        <w:t>Омской области</w:t>
      </w:r>
    </w:p>
    <w:p w:rsidR="00387652" w:rsidRPr="00234B47" w:rsidRDefault="00387652" w:rsidP="00FE031C">
      <w:pPr>
        <w:jc w:val="right"/>
        <w:rPr>
          <w:sz w:val="28"/>
          <w:szCs w:val="28"/>
        </w:rPr>
      </w:pPr>
      <w:r w:rsidRPr="00234B47">
        <w:rPr>
          <w:sz w:val="28"/>
          <w:szCs w:val="28"/>
        </w:rPr>
        <w:t xml:space="preserve">от </w:t>
      </w:r>
      <w:r w:rsidR="00DF4906" w:rsidRPr="00DF4906">
        <w:rPr>
          <w:sz w:val="28"/>
          <w:szCs w:val="28"/>
        </w:rPr>
        <w:t>12.10.2021 №192</w:t>
      </w:r>
    </w:p>
    <w:p w:rsidR="00387652" w:rsidRPr="00234B47" w:rsidRDefault="00387652" w:rsidP="00FE031C">
      <w:pPr>
        <w:jc w:val="right"/>
        <w:rPr>
          <w:sz w:val="28"/>
          <w:szCs w:val="28"/>
        </w:rPr>
      </w:pPr>
    </w:p>
    <w:p w:rsidR="007C6676" w:rsidRPr="00234B47" w:rsidRDefault="007C6676" w:rsidP="007C6676">
      <w:pPr>
        <w:ind w:firstLine="709"/>
        <w:jc w:val="right"/>
        <w:rPr>
          <w:sz w:val="28"/>
          <w:szCs w:val="28"/>
        </w:rPr>
      </w:pPr>
    </w:p>
    <w:p w:rsidR="007C6676" w:rsidRPr="00234B47" w:rsidRDefault="007C6676" w:rsidP="00036EF3">
      <w:pPr>
        <w:ind w:firstLine="709"/>
        <w:jc w:val="center"/>
        <w:rPr>
          <w:sz w:val="28"/>
          <w:szCs w:val="28"/>
        </w:rPr>
      </w:pPr>
    </w:p>
    <w:p w:rsidR="004F4E9C" w:rsidRDefault="004F4E9C" w:rsidP="007C6676">
      <w:pPr>
        <w:ind w:firstLine="709"/>
        <w:jc w:val="center"/>
        <w:rPr>
          <w:sz w:val="28"/>
          <w:szCs w:val="28"/>
        </w:rPr>
      </w:pPr>
      <w:r w:rsidRPr="004F4E9C">
        <w:rPr>
          <w:sz w:val="28"/>
          <w:szCs w:val="28"/>
        </w:rPr>
        <w:t xml:space="preserve">Административный регламент </w:t>
      </w:r>
    </w:p>
    <w:p w:rsidR="007C6676" w:rsidRDefault="004F4E9C" w:rsidP="007C6676">
      <w:pPr>
        <w:ind w:firstLine="709"/>
        <w:jc w:val="center"/>
        <w:rPr>
          <w:sz w:val="28"/>
          <w:szCs w:val="28"/>
        </w:rPr>
      </w:pPr>
      <w:r w:rsidRPr="004F4E9C">
        <w:rPr>
          <w:sz w:val="28"/>
          <w:szCs w:val="28"/>
        </w:rPr>
        <w:t>«</w:t>
      </w:r>
      <w:r w:rsidR="00A260B4" w:rsidRPr="00A260B4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F4E9C">
        <w:rPr>
          <w:sz w:val="28"/>
          <w:szCs w:val="28"/>
        </w:rPr>
        <w:t>»</w:t>
      </w:r>
    </w:p>
    <w:p w:rsidR="004F4E9C" w:rsidRDefault="004F4E9C" w:rsidP="007C6676">
      <w:pPr>
        <w:ind w:firstLine="709"/>
        <w:jc w:val="center"/>
        <w:rPr>
          <w:sz w:val="28"/>
          <w:szCs w:val="28"/>
        </w:rPr>
      </w:pPr>
    </w:p>
    <w:p w:rsidR="004F4E9C" w:rsidRDefault="004F4E9C" w:rsidP="004F4E9C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>1. Общие положения</w:t>
      </w:r>
    </w:p>
    <w:p w:rsidR="00CF414D" w:rsidRPr="004F4E9C" w:rsidRDefault="00CF414D" w:rsidP="004F4E9C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 xml:space="preserve">1.1. </w:t>
      </w:r>
      <w:proofErr w:type="gramStart"/>
      <w:r w:rsidRPr="004F4E9C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F414D" w:rsidRPr="00CF414D">
        <w:rPr>
          <w:color w:val="000000"/>
          <w:sz w:val="28"/>
          <w:szCs w:val="28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  <w:r w:rsidRPr="004F4E9C">
        <w:rPr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исполнения и</w:t>
      </w:r>
      <w:proofErr w:type="gramEnd"/>
      <w:r w:rsidRPr="004F4E9C">
        <w:rPr>
          <w:color w:val="000000"/>
          <w:sz w:val="28"/>
          <w:szCs w:val="28"/>
        </w:rPr>
        <w:t xml:space="preserve"> доступности результатов предоставления муниципальной услуги и определяет сроки, последовательность и порядок взаимодействия Администрации Красноярского сельского поселения Омского муниципального района Омской области (далее</w:t>
      </w:r>
      <w:r w:rsidR="00DB13A2">
        <w:rPr>
          <w:color w:val="000000"/>
          <w:sz w:val="28"/>
          <w:szCs w:val="28"/>
        </w:rPr>
        <w:t xml:space="preserve"> </w:t>
      </w:r>
      <w:r w:rsidR="00CF414D">
        <w:rPr>
          <w:color w:val="000000"/>
          <w:sz w:val="28"/>
          <w:szCs w:val="28"/>
        </w:rPr>
        <w:t>- Администрация Красноярского</w:t>
      </w:r>
      <w:r w:rsidRPr="004F4E9C">
        <w:rPr>
          <w:color w:val="000000"/>
          <w:sz w:val="28"/>
          <w:szCs w:val="28"/>
        </w:rPr>
        <w:t xml:space="preserve"> сельс</w:t>
      </w:r>
      <w:r w:rsidR="00CF414D">
        <w:rPr>
          <w:color w:val="000000"/>
          <w:sz w:val="28"/>
          <w:szCs w:val="28"/>
        </w:rPr>
        <w:t>кого</w:t>
      </w:r>
      <w:r w:rsidRPr="004F4E9C">
        <w:rPr>
          <w:color w:val="000000"/>
          <w:sz w:val="28"/>
          <w:szCs w:val="28"/>
        </w:rPr>
        <w:t xml:space="preserve"> поселени</w:t>
      </w:r>
      <w:r w:rsidR="00CF414D">
        <w:rPr>
          <w:color w:val="000000"/>
          <w:sz w:val="28"/>
          <w:szCs w:val="28"/>
        </w:rPr>
        <w:t>я</w:t>
      </w:r>
      <w:r w:rsidRPr="004F4E9C">
        <w:rPr>
          <w:color w:val="000000"/>
          <w:sz w:val="28"/>
          <w:szCs w:val="28"/>
        </w:rPr>
        <w:t>)</w:t>
      </w:r>
      <w:r w:rsidR="00DB13A2">
        <w:rPr>
          <w:color w:val="000000"/>
          <w:sz w:val="28"/>
          <w:szCs w:val="28"/>
        </w:rPr>
        <w:t xml:space="preserve"> </w:t>
      </w:r>
      <w:r w:rsidRPr="004F4E9C">
        <w:rPr>
          <w:color w:val="000000"/>
          <w:sz w:val="28"/>
          <w:szCs w:val="28"/>
        </w:rPr>
        <w:t>с заявителями.</w:t>
      </w:r>
    </w:p>
    <w:p w:rsidR="004F4E9C" w:rsidRPr="00083D4A" w:rsidRDefault="004F4E9C" w:rsidP="004F4E9C">
      <w:pPr>
        <w:autoSpaceDE w:val="0"/>
        <w:ind w:firstLine="708"/>
        <w:jc w:val="both"/>
        <w:rPr>
          <w:sz w:val="28"/>
          <w:szCs w:val="28"/>
        </w:rPr>
      </w:pPr>
      <w:r w:rsidRPr="00083D4A">
        <w:rPr>
          <w:sz w:val="28"/>
          <w:szCs w:val="28"/>
        </w:rPr>
        <w:t>1.</w:t>
      </w:r>
      <w:r w:rsidR="001C66C4" w:rsidRPr="00083D4A">
        <w:rPr>
          <w:sz w:val="28"/>
          <w:szCs w:val="28"/>
        </w:rPr>
        <w:t>2</w:t>
      </w:r>
      <w:r w:rsidRPr="00083D4A">
        <w:rPr>
          <w:sz w:val="28"/>
          <w:szCs w:val="28"/>
        </w:rPr>
        <w:t xml:space="preserve">. Предоставление муниципальной услуги осуществляется в соответствии со следующими нормативными правовыми актами: </w:t>
      </w:r>
    </w:p>
    <w:p w:rsidR="004F4E9C" w:rsidRPr="00083D4A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083D4A">
        <w:rPr>
          <w:sz w:val="28"/>
          <w:szCs w:val="28"/>
        </w:rPr>
        <w:t>- Федеральны</w:t>
      </w:r>
      <w:r w:rsidR="008403FD" w:rsidRPr="00083D4A">
        <w:rPr>
          <w:sz w:val="28"/>
          <w:szCs w:val="28"/>
        </w:rPr>
        <w:t>й</w:t>
      </w:r>
      <w:r w:rsidRPr="00083D4A">
        <w:rPr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4F4E9C" w:rsidRPr="00083D4A" w:rsidRDefault="008403FD" w:rsidP="004F4E9C">
      <w:pPr>
        <w:autoSpaceDE w:val="0"/>
        <w:ind w:firstLine="708"/>
        <w:jc w:val="both"/>
        <w:rPr>
          <w:sz w:val="28"/>
          <w:szCs w:val="28"/>
        </w:rPr>
      </w:pPr>
      <w:r w:rsidRPr="00083D4A">
        <w:rPr>
          <w:sz w:val="28"/>
          <w:szCs w:val="28"/>
        </w:rPr>
        <w:t>- Федеральный</w:t>
      </w:r>
      <w:r w:rsidR="004F4E9C" w:rsidRPr="00083D4A">
        <w:rPr>
          <w:sz w:val="28"/>
          <w:szCs w:val="28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F4E9C" w:rsidRPr="00083D4A" w:rsidRDefault="004F4E9C" w:rsidP="004F4E9C">
      <w:pPr>
        <w:autoSpaceDE w:val="0"/>
        <w:ind w:firstLine="708"/>
        <w:jc w:val="both"/>
        <w:rPr>
          <w:sz w:val="28"/>
          <w:szCs w:val="28"/>
        </w:rPr>
      </w:pPr>
      <w:r w:rsidRPr="00083D4A">
        <w:rPr>
          <w:sz w:val="28"/>
          <w:szCs w:val="28"/>
        </w:rPr>
        <w:t>- Фе</w:t>
      </w:r>
      <w:r w:rsidR="008403FD" w:rsidRPr="00083D4A">
        <w:rPr>
          <w:sz w:val="28"/>
          <w:szCs w:val="28"/>
        </w:rPr>
        <w:t>деральный</w:t>
      </w:r>
      <w:r w:rsidRPr="00083D4A">
        <w:rPr>
          <w:sz w:val="28"/>
          <w:szCs w:val="28"/>
        </w:rPr>
        <w:t xml:space="preserve"> закон от 10.12.1995 №196-ФЗ «О безопасности дорожного движения»; </w:t>
      </w:r>
    </w:p>
    <w:p w:rsidR="00EE3BE7" w:rsidRDefault="00EE3BE7" w:rsidP="004F4E9C">
      <w:pPr>
        <w:autoSpaceDE w:val="0"/>
        <w:ind w:firstLine="708"/>
        <w:jc w:val="both"/>
        <w:rPr>
          <w:sz w:val="28"/>
          <w:szCs w:val="28"/>
        </w:rPr>
      </w:pPr>
      <w:r w:rsidRPr="00083D4A">
        <w:rPr>
          <w:sz w:val="28"/>
          <w:szCs w:val="28"/>
        </w:rPr>
        <w:t>- Приказ Министерства транспорта РФ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FE48E6" w:rsidRPr="00083D4A" w:rsidRDefault="00FE48E6" w:rsidP="00FE48E6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Постановление Администрации </w:t>
      </w:r>
      <w:r w:rsidRPr="00FE48E6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 xml:space="preserve"> </w:t>
      </w:r>
      <w:r w:rsidRPr="00FE48E6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</w:t>
      </w:r>
      <w:r w:rsidRPr="00FE48E6">
        <w:rPr>
          <w:sz w:val="28"/>
          <w:szCs w:val="28"/>
        </w:rPr>
        <w:t>Омской области</w:t>
      </w:r>
      <w:r>
        <w:rPr>
          <w:sz w:val="28"/>
          <w:szCs w:val="28"/>
        </w:rPr>
        <w:t xml:space="preserve"> </w:t>
      </w:r>
      <w:r w:rsidRPr="00FE48E6">
        <w:rPr>
          <w:sz w:val="28"/>
          <w:szCs w:val="28"/>
        </w:rPr>
        <w:t>от 05.02.201</w:t>
      </w:r>
      <w:r>
        <w:rPr>
          <w:sz w:val="28"/>
          <w:szCs w:val="28"/>
        </w:rPr>
        <w:t>6</w:t>
      </w:r>
      <w:r w:rsidRPr="00FE48E6">
        <w:rPr>
          <w:sz w:val="28"/>
          <w:szCs w:val="28"/>
        </w:rPr>
        <w:t xml:space="preserve"> №27</w:t>
      </w:r>
      <w:r>
        <w:rPr>
          <w:sz w:val="28"/>
          <w:szCs w:val="28"/>
        </w:rPr>
        <w:t xml:space="preserve"> «</w:t>
      </w:r>
      <w:r w:rsidRPr="00FE48E6">
        <w:rPr>
          <w:sz w:val="28"/>
          <w:szCs w:val="28"/>
        </w:rPr>
        <w:t>Об  утверждении  Порядка  определения  размера  вреда, причиняемого транспортными средствами, осуществляющими перевозки тяжеловесных грузов  и транспортных средств, осуществляющих перевозку опасных грузов по  автомобильным  дорогам общего  пользования  местного  значения Красноярского сельского поселения Омского муниципального района Омской области и Порядка возмещения вреда, причиняемого транспортными    средствами, осуществляющими перевозки тяжеловесных грузов и</w:t>
      </w:r>
      <w:proofErr w:type="gramEnd"/>
      <w:r w:rsidRPr="00FE48E6">
        <w:rPr>
          <w:sz w:val="28"/>
          <w:szCs w:val="28"/>
        </w:rPr>
        <w:t xml:space="preserve"> транспортных средств, осуществляющих перевозку опасных грузов по   автомобильным дорогам общего пользования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>»;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083D4A">
        <w:rPr>
          <w:sz w:val="28"/>
          <w:szCs w:val="28"/>
        </w:rPr>
        <w:t>- настоящи</w:t>
      </w:r>
      <w:r w:rsidR="008403FD" w:rsidRPr="00083D4A">
        <w:rPr>
          <w:sz w:val="28"/>
          <w:szCs w:val="28"/>
        </w:rPr>
        <w:t>й административный</w:t>
      </w:r>
      <w:r w:rsidRPr="00083D4A">
        <w:rPr>
          <w:sz w:val="28"/>
          <w:szCs w:val="28"/>
        </w:rPr>
        <w:t xml:space="preserve"> регламент.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4102" w:rsidRDefault="00EF4102" w:rsidP="004F4E9C">
      <w:pPr>
        <w:ind w:firstLine="709"/>
        <w:jc w:val="center"/>
        <w:rPr>
          <w:sz w:val="28"/>
          <w:szCs w:val="28"/>
        </w:rPr>
      </w:pPr>
    </w:p>
    <w:p w:rsidR="00EF4102" w:rsidRDefault="00EF4102" w:rsidP="004F4E9C">
      <w:pPr>
        <w:ind w:firstLine="709"/>
        <w:jc w:val="center"/>
        <w:rPr>
          <w:sz w:val="28"/>
          <w:szCs w:val="28"/>
        </w:rPr>
      </w:pPr>
    </w:p>
    <w:p w:rsidR="004F4E9C" w:rsidRDefault="004F4E9C" w:rsidP="004F4E9C">
      <w:pPr>
        <w:ind w:firstLine="709"/>
        <w:jc w:val="center"/>
        <w:rPr>
          <w:sz w:val="28"/>
          <w:szCs w:val="28"/>
        </w:rPr>
      </w:pPr>
      <w:r w:rsidRPr="004F4E9C">
        <w:rPr>
          <w:sz w:val="28"/>
          <w:szCs w:val="28"/>
        </w:rPr>
        <w:t>2. Стандарт предоставления муниципальной услуги</w:t>
      </w:r>
    </w:p>
    <w:p w:rsidR="00404DF0" w:rsidRPr="004F4E9C" w:rsidRDefault="00404DF0" w:rsidP="004F4E9C">
      <w:pPr>
        <w:ind w:firstLine="709"/>
        <w:jc w:val="center"/>
        <w:rPr>
          <w:sz w:val="28"/>
          <w:szCs w:val="28"/>
        </w:rPr>
      </w:pPr>
    </w:p>
    <w:p w:rsid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2.1. Наименование муниципальной услуги: «</w:t>
      </w:r>
      <w:r w:rsidR="00CF414D" w:rsidRPr="00CF414D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F4E9C">
        <w:rPr>
          <w:color w:val="000000"/>
          <w:sz w:val="28"/>
          <w:szCs w:val="28"/>
        </w:rPr>
        <w:t>»</w:t>
      </w:r>
      <w:r w:rsidR="00D82A35">
        <w:rPr>
          <w:color w:val="000000"/>
          <w:sz w:val="28"/>
          <w:szCs w:val="28"/>
        </w:rPr>
        <w:t xml:space="preserve"> </w:t>
      </w:r>
      <w:r w:rsidRPr="004F4E9C">
        <w:rPr>
          <w:color w:val="000000"/>
          <w:sz w:val="28"/>
          <w:szCs w:val="28"/>
        </w:rPr>
        <w:t>(далее</w:t>
      </w:r>
      <w:r w:rsidR="00D82A35">
        <w:rPr>
          <w:color w:val="000000"/>
          <w:sz w:val="28"/>
          <w:szCs w:val="28"/>
        </w:rPr>
        <w:t xml:space="preserve"> </w:t>
      </w:r>
      <w:r w:rsidRPr="004F4E9C">
        <w:rPr>
          <w:color w:val="000000"/>
          <w:sz w:val="28"/>
          <w:szCs w:val="28"/>
        </w:rPr>
        <w:t>- муниципальная услуга)</w:t>
      </w:r>
      <w:r w:rsidRPr="004F4E9C">
        <w:rPr>
          <w:sz w:val="28"/>
          <w:szCs w:val="28"/>
        </w:rPr>
        <w:t>.</w:t>
      </w:r>
    </w:p>
    <w:p w:rsidR="001C66C4" w:rsidRPr="001C66C4" w:rsidRDefault="001C66C4" w:rsidP="001C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1C66C4">
        <w:rPr>
          <w:sz w:val="28"/>
          <w:szCs w:val="28"/>
        </w:rPr>
        <w:t>Заявитель (состав (перечень) заявителей).</w:t>
      </w:r>
    </w:p>
    <w:p w:rsidR="001C66C4" w:rsidRPr="004F4E9C" w:rsidRDefault="001C66C4" w:rsidP="001C66C4">
      <w:pPr>
        <w:ind w:firstLine="709"/>
        <w:jc w:val="both"/>
        <w:rPr>
          <w:sz w:val="28"/>
          <w:szCs w:val="22"/>
        </w:rPr>
      </w:pPr>
      <w:r w:rsidRPr="001C66C4">
        <w:rPr>
          <w:sz w:val="28"/>
          <w:szCs w:val="28"/>
        </w:rPr>
        <w:t>Заявителями, имеющими право на получение муниципальной услуги, являются физические, юридические лица и индивидуальные предприниматели.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2.2. Наименование органа, предоставляющего муниципальную услугу: Администрация Красноярского сельского поселения Омского муниципального района Омской области.</w:t>
      </w:r>
    </w:p>
    <w:p w:rsidR="004F4E9C" w:rsidRPr="008403FD" w:rsidRDefault="004F4E9C" w:rsidP="008403FD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2.2.1.</w:t>
      </w:r>
      <w:r w:rsidR="008403FD">
        <w:rPr>
          <w:sz w:val="28"/>
          <w:szCs w:val="22"/>
        </w:rPr>
        <w:t xml:space="preserve"> </w:t>
      </w:r>
      <w:r w:rsidRPr="004F4E9C">
        <w:rPr>
          <w:sz w:val="28"/>
          <w:szCs w:val="22"/>
        </w:rPr>
        <w:t xml:space="preserve">Информацию о порядке и правилах предоставления муниципальной услуги можно получить по месту нахождения </w:t>
      </w:r>
      <w:r w:rsidRPr="004F4E9C">
        <w:rPr>
          <w:color w:val="000000"/>
          <w:sz w:val="28"/>
          <w:szCs w:val="28"/>
        </w:rPr>
        <w:t>Администрации Красноярского сельского поселения расположенно</w:t>
      </w:r>
      <w:r w:rsidR="008403FD">
        <w:rPr>
          <w:color w:val="000000"/>
          <w:sz w:val="28"/>
          <w:szCs w:val="28"/>
        </w:rPr>
        <w:t>й</w:t>
      </w:r>
      <w:r w:rsidRPr="004F4E9C">
        <w:rPr>
          <w:color w:val="000000"/>
          <w:sz w:val="28"/>
          <w:szCs w:val="28"/>
        </w:rPr>
        <w:t xml:space="preserve"> по </w:t>
      </w:r>
      <w:r w:rsidRPr="004F4E9C">
        <w:rPr>
          <w:sz w:val="28"/>
          <w:szCs w:val="22"/>
        </w:rPr>
        <w:t xml:space="preserve"> адресу: 644510, Омская область, Омский  район, </w:t>
      </w:r>
      <w:proofErr w:type="gramStart"/>
      <w:r w:rsidRPr="004F4E9C">
        <w:rPr>
          <w:sz w:val="28"/>
          <w:szCs w:val="22"/>
        </w:rPr>
        <w:t>с</w:t>
      </w:r>
      <w:proofErr w:type="gramEnd"/>
      <w:r w:rsidRPr="004F4E9C">
        <w:rPr>
          <w:sz w:val="28"/>
          <w:szCs w:val="22"/>
        </w:rPr>
        <w:t xml:space="preserve">. </w:t>
      </w:r>
      <w:proofErr w:type="gramStart"/>
      <w:r w:rsidRPr="004F4E9C">
        <w:rPr>
          <w:sz w:val="28"/>
          <w:szCs w:val="22"/>
        </w:rPr>
        <w:t>Красноярка</w:t>
      </w:r>
      <w:proofErr w:type="gramEnd"/>
      <w:r w:rsidRPr="004F4E9C">
        <w:rPr>
          <w:sz w:val="28"/>
          <w:szCs w:val="22"/>
        </w:rPr>
        <w:t xml:space="preserve">, ул. Ленина,8, номер телефона: 8 (3812) 971- 452, </w:t>
      </w:r>
      <w:r w:rsidR="008403FD">
        <w:rPr>
          <w:sz w:val="28"/>
          <w:szCs w:val="22"/>
        </w:rPr>
        <w:t xml:space="preserve"> </w:t>
      </w:r>
      <w:r w:rsidRPr="004F4E9C">
        <w:rPr>
          <w:sz w:val="28"/>
          <w:szCs w:val="22"/>
        </w:rPr>
        <w:t xml:space="preserve">971-806, </w:t>
      </w:r>
      <w:r w:rsidRPr="008403FD">
        <w:rPr>
          <w:sz w:val="28"/>
          <w:szCs w:val="22"/>
        </w:rPr>
        <w:t>E-</w:t>
      </w:r>
      <w:proofErr w:type="spellStart"/>
      <w:r w:rsidRPr="008403FD">
        <w:rPr>
          <w:sz w:val="28"/>
          <w:szCs w:val="22"/>
        </w:rPr>
        <w:t>mail</w:t>
      </w:r>
      <w:proofErr w:type="spellEnd"/>
      <w:r w:rsidRPr="008403FD">
        <w:rPr>
          <w:sz w:val="28"/>
          <w:szCs w:val="22"/>
        </w:rPr>
        <w:t xml:space="preserve">: </w:t>
      </w:r>
      <w:r w:rsidR="008403FD" w:rsidRPr="008403FD">
        <w:rPr>
          <w:sz w:val="28"/>
          <w:szCs w:val="22"/>
        </w:rPr>
        <w:t>bkrasnoyarka@yandex.ru.</w:t>
      </w:r>
    </w:p>
    <w:p w:rsidR="004F4E9C" w:rsidRPr="004F4E9C" w:rsidRDefault="004F4E9C" w:rsidP="008403FD">
      <w:pPr>
        <w:ind w:firstLine="709"/>
        <w:jc w:val="both"/>
        <w:textAlignment w:val="top"/>
        <w:rPr>
          <w:sz w:val="28"/>
          <w:szCs w:val="22"/>
        </w:rPr>
      </w:pPr>
      <w:r w:rsidRPr="004F4E9C">
        <w:rPr>
          <w:sz w:val="28"/>
          <w:szCs w:val="22"/>
        </w:rPr>
        <w:t>2.2.2. График работы:</w:t>
      </w:r>
      <w:r w:rsidR="008403FD">
        <w:rPr>
          <w:sz w:val="28"/>
          <w:szCs w:val="22"/>
        </w:rPr>
        <w:t xml:space="preserve"> </w:t>
      </w:r>
      <w:r w:rsidRPr="004F4E9C">
        <w:rPr>
          <w:sz w:val="28"/>
          <w:szCs w:val="22"/>
        </w:rPr>
        <w:t>понедельник - четверг с 8:30 до 17:</w:t>
      </w:r>
      <w:r w:rsidR="008403FD">
        <w:rPr>
          <w:sz w:val="28"/>
          <w:szCs w:val="22"/>
        </w:rPr>
        <w:t xml:space="preserve">00; перерыв с 12:30 до 14:00; </w:t>
      </w:r>
      <w:r w:rsidRPr="004F4E9C">
        <w:rPr>
          <w:sz w:val="28"/>
          <w:szCs w:val="22"/>
        </w:rPr>
        <w:t>пятница -</w:t>
      </w:r>
      <w:r w:rsidR="008403FD">
        <w:rPr>
          <w:sz w:val="28"/>
          <w:szCs w:val="22"/>
        </w:rPr>
        <w:t xml:space="preserve"> </w:t>
      </w:r>
      <w:r w:rsidR="008403FD">
        <w:rPr>
          <w:sz w:val="28"/>
          <w:szCs w:val="28"/>
        </w:rPr>
        <w:t xml:space="preserve">не приемный день; </w:t>
      </w:r>
      <w:r w:rsidRPr="004F4E9C">
        <w:rPr>
          <w:sz w:val="28"/>
          <w:szCs w:val="22"/>
        </w:rPr>
        <w:t>суббота, воскресенье - выходные дни.</w:t>
      </w:r>
    </w:p>
    <w:p w:rsidR="004F4E9C" w:rsidRDefault="004F4E9C" w:rsidP="004F4E9C">
      <w:pPr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2.2.3. Заявители за получением информации о порядке приема и правилах предоставления муниципальной услуги, также могут обратиться по телефону: 8 (3812) 971-452,971-806, или напра</w:t>
      </w:r>
      <w:r w:rsidR="008403FD">
        <w:rPr>
          <w:sz w:val="28"/>
          <w:szCs w:val="22"/>
        </w:rPr>
        <w:t>вив запрос на электронный адрес</w:t>
      </w:r>
      <w:r w:rsidRPr="004F4E9C">
        <w:rPr>
          <w:sz w:val="28"/>
          <w:szCs w:val="22"/>
        </w:rPr>
        <w:t>:</w:t>
      </w:r>
      <w:r w:rsidR="008403FD">
        <w:rPr>
          <w:sz w:val="28"/>
          <w:szCs w:val="22"/>
        </w:rPr>
        <w:t xml:space="preserve"> </w:t>
      </w:r>
      <w:hyperlink r:id="rId10" w:history="1">
        <w:r w:rsidR="00C773CD" w:rsidRPr="00464974">
          <w:rPr>
            <w:rStyle w:val="a5"/>
            <w:sz w:val="28"/>
            <w:szCs w:val="22"/>
            <w:lang w:val="en-US"/>
          </w:rPr>
          <w:t>bkrasnoyarka</w:t>
        </w:r>
        <w:r w:rsidR="00C773CD" w:rsidRPr="00464974">
          <w:rPr>
            <w:rStyle w:val="a5"/>
            <w:sz w:val="28"/>
            <w:szCs w:val="22"/>
          </w:rPr>
          <w:t>@</w:t>
        </w:r>
        <w:r w:rsidR="00C773CD" w:rsidRPr="00464974">
          <w:rPr>
            <w:rStyle w:val="a5"/>
            <w:sz w:val="28"/>
            <w:szCs w:val="22"/>
            <w:lang w:val="en-US"/>
          </w:rPr>
          <w:t>yandex</w:t>
        </w:r>
        <w:r w:rsidR="00C773CD" w:rsidRPr="00464974">
          <w:rPr>
            <w:rStyle w:val="a5"/>
            <w:sz w:val="28"/>
            <w:szCs w:val="22"/>
          </w:rPr>
          <w:t>.</w:t>
        </w:r>
        <w:proofErr w:type="spellStart"/>
        <w:r w:rsidR="00C773CD" w:rsidRPr="00464974">
          <w:rPr>
            <w:rStyle w:val="a5"/>
            <w:sz w:val="28"/>
            <w:szCs w:val="22"/>
            <w:lang w:val="en-US"/>
          </w:rPr>
          <w:t>ru</w:t>
        </w:r>
        <w:proofErr w:type="spellEnd"/>
      </w:hyperlink>
      <w:r w:rsidR="008403FD">
        <w:rPr>
          <w:sz w:val="28"/>
          <w:szCs w:val="22"/>
        </w:rPr>
        <w:t>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sz w:val="28"/>
          <w:szCs w:val="28"/>
        </w:rPr>
        <w:t xml:space="preserve">2.3. </w:t>
      </w:r>
      <w:r w:rsidRPr="004F4E9C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lastRenderedPageBreak/>
        <w:t>- Выдача специального разрешения на автомобильные перевозки</w:t>
      </w:r>
      <w:r w:rsidR="008403FD">
        <w:rPr>
          <w:color w:val="000000"/>
          <w:sz w:val="28"/>
          <w:szCs w:val="28"/>
        </w:rPr>
        <w:t>,</w:t>
      </w:r>
      <w:r w:rsidRPr="004F4E9C">
        <w:rPr>
          <w:color w:val="000000"/>
          <w:sz w:val="28"/>
          <w:szCs w:val="28"/>
        </w:rPr>
        <w:t xml:space="preserve">   </w:t>
      </w:r>
      <w:r w:rsidRPr="004F4E9C">
        <w:rPr>
          <w:color w:val="000000"/>
          <w:sz w:val="28"/>
          <w:szCs w:val="28"/>
          <w:shd w:val="clear" w:color="auto" w:fill="FFFFFF"/>
        </w:rPr>
        <w:t>осуществляемые тяжеловесными транспортными средствами, крупногабаритными транспортными средствами,</w:t>
      </w:r>
      <w:r w:rsidRPr="004F4E9C">
        <w:rPr>
          <w:color w:val="000000"/>
          <w:sz w:val="28"/>
          <w:szCs w:val="28"/>
        </w:rPr>
        <w:t xml:space="preserve"> в случае если маршрут (часть маршрута) транспортного средства,  проходит по дорогам местного значения в границах Красноярского сельского поселения Омского муниципального района Омской области (далее - Красноярское сельское поселение), согласно</w:t>
      </w:r>
      <w:r w:rsidR="008403FD">
        <w:rPr>
          <w:color w:val="000000"/>
          <w:sz w:val="28"/>
          <w:szCs w:val="28"/>
          <w:shd w:val="clear" w:color="auto" w:fill="FFFFFF"/>
        </w:rPr>
        <w:t xml:space="preserve"> Приложению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 №3 к настоящему административному регламенту;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Отказ в выдаче специального разрешения  на автомобильные перевозки</w:t>
      </w:r>
      <w:r w:rsidR="008403FD">
        <w:rPr>
          <w:color w:val="000000"/>
          <w:sz w:val="28"/>
          <w:szCs w:val="28"/>
        </w:rPr>
        <w:t>,</w:t>
      </w:r>
      <w:r w:rsidRPr="004F4E9C">
        <w:rPr>
          <w:color w:val="000000"/>
          <w:sz w:val="28"/>
          <w:szCs w:val="28"/>
        </w:rPr>
        <w:t xml:space="preserve"> </w:t>
      </w:r>
      <w:r w:rsidRPr="004F4E9C">
        <w:rPr>
          <w:color w:val="000000"/>
          <w:sz w:val="28"/>
          <w:szCs w:val="28"/>
          <w:shd w:val="clear" w:color="auto" w:fill="FFFFFF"/>
        </w:rPr>
        <w:t>осуществляемые тяжеловесными транспортными средствами, крупногабаритными транспортными средствами,</w:t>
      </w:r>
      <w:r w:rsidRPr="004F4E9C">
        <w:rPr>
          <w:color w:val="000000"/>
          <w:sz w:val="28"/>
          <w:szCs w:val="28"/>
        </w:rPr>
        <w:t xml:space="preserve"> в случае если маршрут (часть маршрута), проходит по дорогам местного значения в границах Красноярского сельского поселения.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>2.4</w:t>
      </w:r>
      <w:r w:rsidR="00EF4102">
        <w:rPr>
          <w:bCs/>
          <w:color w:val="000000"/>
          <w:sz w:val="28"/>
          <w:szCs w:val="28"/>
        </w:rPr>
        <w:t>.</w:t>
      </w:r>
      <w:r w:rsidRPr="004F4E9C">
        <w:rPr>
          <w:bCs/>
          <w:color w:val="000000"/>
          <w:sz w:val="28"/>
          <w:szCs w:val="28"/>
        </w:rPr>
        <w:t xml:space="preserve"> Срок предоставления муниципальной услуги</w:t>
      </w:r>
      <w:r w:rsidR="00A01997">
        <w:rPr>
          <w:bCs/>
          <w:color w:val="000000"/>
          <w:sz w:val="28"/>
          <w:szCs w:val="28"/>
        </w:rPr>
        <w:t>.</w:t>
      </w:r>
    </w:p>
    <w:p w:rsidR="00A01997" w:rsidRPr="00A01997" w:rsidRDefault="00A01997" w:rsidP="00A0199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A01997">
        <w:rPr>
          <w:sz w:val="28"/>
          <w:szCs w:val="28"/>
        </w:rPr>
        <w:t>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</w:t>
      </w:r>
      <w:proofErr w:type="gramEnd"/>
      <w:r w:rsidRPr="00A01997">
        <w:rPr>
          <w:sz w:val="28"/>
          <w:szCs w:val="28"/>
        </w:rPr>
        <w:t xml:space="preserve">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дней </w:t>
      </w:r>
      <w:proofErr w:type="gramStart"/>
      <w:r w:rsidRPr="00A01997">
        <w:rPr>
          <w:sz w:val="28"/>
          <w:szCs w:val="28"/>
        </w:rPr>
        <w:t>с даты регистрации</w:t>
      </w:r>
      <w:proofErr w:type="gramEnd"/>
      <w:r w:rsidRPr="00A01997">
        <w:rPr>
          <w:sz w:val="28"/>
          <w:szCs w:val="28"/>
        </w:rPr>
        <w:t xml:space="preserve"> заявления.</w:t>
      </w:r>
    </w:p>
    <w:p w:rsidR="00A01997" w:rsidRDefault="00A01997" w:rsidP="00A0199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A01997">
        <w:rPr>
          <w:sz w:val="28"/>
          <w:szCs w:val="28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:rsidR="004F4E9C" w:rsidRPr="004F4E9C" w:rsidRDefault="004F4E9C" w:rsidP="00A01997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8"/>
        </w:rPr>
        <w:t>2.5. Правовые основания для предоставления муниципальной услуги указаны в п. 1.3.  административного регламента.</w:t>
      </w:r>
    </w:p>
    <w:p w:rsidR="004F4E9C" w:rsidRPr="004F4E9C" w:rsidRDefault="004F4E9C" w:rsidP="004F4E9C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 w:rsidRPr="004F4E9C">
        <w:rPr>
          <w:rFonts w:eastAsia="Arial"/>
          <w:sz w:val="28"/>
          <w:szCs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E1915">
        <w:rPr>
          <w:rFonts w:eastAsia="Arial"/>
          <w:sz w:val="28"/>
          <w:szCs w:val="20"/>
        </w:rPr>
        <w:t xml:space="preserve"> информационного взаимодействия.</w:t>
      </w:r>
    </w:p>
    <w:p w:rsidR="00097F4C" w:rsidRDefault="004F4E9C" w:rsidP="007D3346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2.6.1.</w:t>
      </w:r>
      <w:r w:rsidR="00126492">
        <w:rPr>
          <w:sz w:val="28"/>
          <w:szCs w:val="28"/>
        </w:rPr>
        <w:t xml:space="preserve"> </w:t>
      </w:r>
      <w:proofErr w:type="gramStart"/>
      <w:r w:rsidR="00126492" w:rsidRPr="00126492">
        <w:rPr>
          <w:sz w:val="28"/>
          <w:szCs w:val="28"/>
        </w:rPr>
        <w:t xml:space="preserve">Заявление на получение специального разрешения </w:t>
      </w:r>
      <w:r w:rsidR="007D3346" w:rsidRPr="007D3346">
        <w:rPr>
          <w:sz w:val="28"/>
          <w:szCs w:val="28"/>
        </w:rPr>
        <w:t>на движение по автомобильным дорогам тяжеловесного</w:t>
      </w:r>
      <w:r w:rsidR="007D3346">
        <w:rPr>
          <w:sz w:val="28"/>
          <w:szCs w:val="28"/>
        </w:rPr>
        <w:t xml:space="preserve"> </w:t>
      </w:r>
      <w:r w:rsidR="007D3346" w:rsidRPr="007D3346">
        <w:rPr>
          <w:sz w:val="28"/>
          <w:szCs w:val="28"/>
        </w:rPr>
        <w:t xml:space="preserve">и (или) крупногабаритного транспортного средства </w:t>
      </w:r>
      <w:r w:rsidR="00126492" w:rsidRPr="00126492">
        <w:rPr>
          <w:sz w:val="28"/>
          <w:szCs w:val="28"/>
        </w:rPr>
        <w:t xml:space="preserve">подается в </w:t>
      </w:r>
      <w:r w:rsidR="00126492">
        <w:rPr>
          <w:sz w:val="28"/>
          <w:szCs w:val="28"/>
        </w:rPr>
        <w:t xml:space="preserve">Администрацию Красноярского сельского поселения в случае, </w:t>
      </w:r>
      <w:r w:rsidR="00126492" w:rsidRPr="00126492">
        <w:rPr>
          <w:sz w:val="28"/>
          <w:szCs w:val="28"/>
        </w:rPr>
        <w:t xml:space="preserve">если маршрут, часть маршрута указанного </w:t>
      </w:r>
      <w:r w:rsidR="00126492" w:rsidRPr="00126492">
        <w:rPr>
          <w:sz w:val="28"/>
          <w:szCs w:val="28"/>
        </w:rPr>
        <w:lastRenderedPageBreak/>
        <w:t xml:space="preserve">транспортного средства проходят по автомобильным дорогам местного значения </w:t>
      </w:r>
      <w:r w:rsidR="00126492">
        <w:rPr>
          <w:sz w:val="28"/>
          <w:szCs w:val="28"/>
        </w:rPr>
        <w:t xml:space="preserve">Красноярского </w:t>
      </w:r>
      <w:r w:rsidR="00126492" w:rsidRPr="00126492">
        <w:rPr>
          <w:sz w:val="28"/>
          <w:szCs w:val="28"/>
        </w:rPr>
        <w:t xml:space="preserve">сельского поселения при условии, что маршрут такого транспортного средства проходит в границах населенных пунктов </w:t>
      </w:r>
      <w:r w:rsidR="00126492">
        <w:rPr>
          <w:sz w:val="28"/>
          <w:szCs w:val="28"/>
        </w:rPr>
        <w:t xml:space="preserve">Красноярского </w:t>
      </w:r>
      <w:r w:rsidR="00126492" w:rsidRPr="00126492">
        <w:rPr>
          <w:sz w:val="28"/>
          <w:szCs w:val="28"/>
        </w:rPr>
        <w:t>сельского поселения и указанный маршрут, часть маршрута</w:t>
      </w:r>
      <w:proofErr w:type="gramEnd"/>
      <w:r w:rsidR="00126492" w:rsidRPr="00126492">
        <w:rPr>
          <w:sz w:val="28"/>
          <w:szCs w:val="28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 в случае закрепления законом субъекта Российской Федерации за </w:t>
      </w:r>
      <w:r w:rsidR="00126492">
        <w:rPr>
          <w:sz w:val="28"/>
          <w:szCs w:val="28"/>
        </w:rPr>
        <w:t xml:space="preserve">Красноярским сельским </w:t>
      </w:r>
      <w:r w:rsidR="00126492" w:rsidRPr="00126492">
        <w:rPr>
          <w:sz w:val="28"/>
          <w:szCs w:val="28"/>
        </w:rPr>
        <w:t>поселением вопроса осуществления дорожной деятельности в отношении таких автомобильных дорог</w:t>
      </w:r>
      <w:r w:rsidR="00126492">
        <w:rPr>
          <w:sz w:val="28"/>
          <w:szCs w:val="28"/>
        </w:rPr>
        <w:t>.</w:t>
      </w:r>
    </w:p>
    <w:p w:rsidR="00E90C22" w:rsidRDefault="0096680B" w:rsidP="007D33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96680B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96680B">
        <w:rPr>
          <w:sz w:val="28"/>
          <w:szCs w:val="28"/>
        </w:rPr>
        <w:t>услуги по выдаче специального разрешения на движение по автомобильным дорогам тяжеловесного и (или) крупногабаритного транспортного средства необходимы следующие документы:</w:t>
      </w:r>
    </w:p>
    <w:p w:rsidR="00FF24FF" w:rsidRDefault="0096680B" w:rsidP="00FF24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680B">
        <w:rPr>
          <w:sz w:val="28"/>
          <w:szCs w:val="28"/>
        </w:rPr>
        <w:t xml:space="preserve">заявление на получение специального разрешения на движение по автомобильным дорогам тяжеловесного и (или) крупногабаритного транспортного средства (далее - заявление) по форме согласно приложению </w:t>
      </w:r>
      <w:r>
        <w:rPr>
          <w:sz w:val="28"/>
          <w:szCs w:val="28"/>
        </w:rPr>
        <w:t xml:space="preserve">№1 </w:t>
      </w:r>
      <w:r w:rsidRPr="0096680B">
        <w:rPr>
          <w:color w:val="FF0000"/>
          <w:sz w:val="28"/>
          <w:szCs w:val="28"/>
        </w:rPr>
        <w:t xml:space="preserve"> </w:t>
      </w:r>
      <w:r w:rsidRPr="0096680B">
        <w:rPr>
          <w:sz w:val="28"/>
          <w:szCs w:val="28"/>
        </w:rPr>
        <w:t>к настоящему административному регламенту.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Pr="0096680B">
        <w:rPr>
          <w:sz w:val="28"/>
          <w:szCs w:val="28"/>
        </w:rPr>
        <w:t>В заявлении указываются: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номер и дата заявления;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наименование уполномоченного органа;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информация о владельце транспортного средства: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 xml:space="preserve">идентификационный номер налогоплательщика (далее - ИНН) и основной государственный регистрационный номер (далее - </w:t>
      </w:r>
      <w:proofErr w:type="spellStart"/>
      <w:r w:rsidRPr="0096680B">
        <w:rPr>
          <w:sz w:val="28"/>
          <w:szCs w:val="28"/>
        </w:rPr>
        <w:t>ОГРН</w:t>
      </w:r>
      <w:proofErr w:type="spellEnd"/>
      <w:r w:rsidRPr="0096680B">
        <w:rPr>
          <w:sz w:val="28"/>
          <w:szCs w:val="28"/>
        </w:rPr>
        <w:t xml:space="preserve"> или </w:t>
      </w:r>
      <w:proofErr w:type="spellStart"/>
      <w:r w:rsidRPr="0096680B">
        <w:rPr>
          <w:sz w:val="28"/>
          <w:szCs w:val="28"/>
        </w:rPr>
        <w:t>ОГРНИП</w:t>
      </w:r>
      <w:proofErr w:type="spellEnd"/>
      <w:r w:rsidRPr="0096680B">
        <w:rPr>
          <w:sz w:val="28"/>
          <w:szCs w:val="28"/>
        </w:rPr>
        <w:t>) - для юридических лиц и индивидуальных предпринимателей, зарегистрированных на территории Российской Федерации;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вид перевозки (по территории Российской Федерации);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срок выполнения поездок;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количество поездок (для тяжеловесных транспортных средств);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96680B">
        <w:rPr>
          <w:sz w:val="28"/>
          <w:szCs w:val="28"/>
        </w:rPr>
        <w:t>характеристика груза (при наличии груза) (наименование, габариты (длина, ширина, высота), масса, делимость;</w:t>
      </w:r>
      <w:proofErr w:type="gramEnd"/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>сведения о транспортном средстве: марка, модель, государственный регистрационный номер;</w:t>
      </w:r>
    </w:p>
    <w:p w:rsidR="0096680B" w:rsidRPr="007F1628" w:rsidRDefault="0096680B" w:rsidP="0096680B">
      <w:pPr>
        <w:autoSpaceDE w:val="0"/>
        <w:ind w:firstLine="709"/>
        <w:jc w:val="both"/>
        <w:rPr>
          <w:sz w:val="28"/>
          <w:szCs w:val="28"/>
        </w:rPr>
      </w:pPr>
      <w:r w:rsidRPr="007F1628">
        <w:rPr>
          <w:sz w:val="28"/>
          <w:szCs w:val="28"/>
        </w:rPr>
        <w:t xml:space="preserve">- идентификационный номер транспортного средства (при подаче заявления в соответствии с главой </w:t>
      </w:r>
      <w:proofErr w:type="spellStart"/>
      <w:r w:rsidRPr="007F1628">
        <w:rPr>
          <w:sz w:val="28"/>
          <w:szCs w:val="28"/>
        </w:rPr>
        <w:t>VII</w:t>
      </w:r>
      <w:proofErr w:type="spellEnd"/>
      <w:r w:rsidRPr="007F1628">
        <w:rPr>
          <w:sz w:val="28"/>
          <w:szCs w:val="28"/>
        </w:rPr>
        <w:t xml:space="preserve"> </w:t>
      </w:r>
      <w:r w:rsidR="007F1628" w:rsidRPr="007F1628">
        <w:rPr>
          <w:sz w:val="28"/>
          <w:szCs w:val="28"/>
        </w:rPr>
        <w:t>Порядка выдачи специального разрешения на движение по автомобильным дорогам тяжеловесного и (или) крупногабаритного транспортного средства (утв. Приказом Министерства транспорта РФ от 5 июня 2019 г. N 167)</w:t>
      </w:r>
      <w:r w:rsidRPr="007F1628">
        <w:rPr>
          <w:sz w:val="28"/>
          <w:szCs w:val="28"/>
        </w:rPr>
        <w:t>;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680B">
        <w:rPr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96680B">
        <w:rPr>
          <w:sz w:val="28"/>
          <w:szCs w:val="28"/>
        </w:rPr>
        <w:t>скатность</w:t>
      </w:r>
      <w:proofErr w:type="spellEnd"/>
      <w:r w:rsidRPr="0096680B"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96680B" w:rsidRPr="0096680B" w:rsidRDefault="007F1628" w:rsidP="0096680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80B" w:rsidRPr="0096680B">
        <w:rPr>
          <w:sz w:val="28"/>
          <w:szCs w:val="28"/>
        </w:rPr>
        <w:t>способ связи: по телефону, по электронной почте и иные.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 w:rsidRPr="0096680B">
        <w:rPr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96680B" w:rsidRP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 w:rsidRPr="0096680B">
        <w:rPr>
          <w:sz w:val="28"/>
          <w:szCs w:val="28"/>
        </w:rPr>
        <w:t xml:space="preserve">Дата начала срока выполнения поездок не может быть позднее сорока пяти дней </w:t>
      </w:r>
      <w:proofErr w:type="gramStart"/>
      <w:r w:rsidRPr="0096680B">
        <w:rPr>
          <w:sz w:val="28"/>
          <w:szCs w:val="28"/>
        </w:rPr>
        <w:t>с даты подачи</w:t>
      </w:r>
      <w:proofErr w:type="gramEnd"/>
      <w:r w:rsidRPr="0096680B">
        <w:rPr>
          <w:sz w:val="28"/>
          <w:szCs w:val="28"/>
        </w:rPr>
        <w:t xml:space="preserve"> заявления.</w:t>
      </w:r>
    </w:p>
    <w:p w:rsidR="0096680B" w:rsidRDefault="0096680B" w:rsidP="0096680B">
      <w:pPr>
        <w:autoSpaceDE w:val="0"/>
        <w:ind w:firstLine="709"/>
        <w:jc w:val="both"/>
        <w:rPr>
          <w:sz w:val="28"/>
          <w:szCs w:val="28"/>
        </w:rPr>
      </w:pPr>
      <w:r w:rsidRPr="0096680B">
        <w:rPr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7F1628" w:rsidRPr="004E2BA3" w:rsidRDefault="007F1628" w:rsidP="007F1628">
      <w:pPr>
        <w:autoSpaceDE w:val="0"/>
        <w:ind w:firstLine="709"/>
        <w:jc w:val="both"/>
        <w:rPr>
          <w:sz w:val="28"/>
          <w:szCs w:val="28"/>
        </w:rPr>
      </w:pPr>
      <w:r w:rsidRPr="004E2BA3">
        <w:rPr>
          <w:sz w:val="28"/>
          <w:szCs w:val="28"/>
        </w:rPr>
        <w:t>2) К заявлению прилагаются:</w:t>
      </w:r>
    </w:p>
    <w:p w:rsidR="007F1628" w:rsidRPr="004E2BA3" w:rsidRDefault="007F1628" w:rsidP="007F1628">
      <w:pPr>
        <w:autoSpaceDE w:val="0"/>
        <w:ind w:firstLine="709"/>
        <w:jc w:val="both"/>
        <w:rPr>
          <w:sz w:val="28"/>
          <w:szCs w:val="28"/>
        </w:rPr>
      </w:pPr>
      <w:r w:rsidRPr="004E2BA3">
        <w:rPr>
          <w:sz w:val="28"/>
          <w:szCs w:val="28"/>
        </w:rPr>
        <w:t xml:space="preserve">- схема тяжеловесного и (или) крупногабаритного транспортного средства (автопоезда) с изображением размещения груза (при наличии груза) по форме согласно приложению №7 к настоящему административному регламенту. </w:t>
      </w:r>
      <w:proofErr w:type="gramStart"/>
      <w:r w:rsidRPr="004E2BA3">
        <w:rPr>
          <w:sz w:val="28"/>
          <w:szCs w:val="28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7F1628" w:rsidRDefault="007D30B4" w:rsidP="007F1628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F1628" w:rsidRPr="004E2BA3">
        <w:rPr>
          <w:sz w:val="28"/>
          <w:szCs w:val="28"/>
        </w:rPr>
        <w:t xml:space="preserve">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</w:t>
      </w:r>
      <w:proofErr w:type="gramEnd"/>
      <w:r w:rsidR="007F1628" w:rsidRPr="004E2BA3">
        <w:rPr>
          <w:sz w:val="28"/>
          <w:szCs w:val="28"/>
        </w:rPr>
        <w:t>, и (или) при подаче заявления в уполномочен</w:t>
      </w:r>
      <w:r>
        <w:rPr>
          <w:sz w:val="28"/>
          <w:szCs w:val="28"/>
        </w:rPr>
        <w:t>ный орган на бумажном носителе)</w:t>
      </w:r>
      <w:r w:rsidR="00DB7468">
        <w:rPr>
          <w:sz w:val="28"/>
          <w:szCs w:val="28"/>
        </w:rPr>
        <w:t>.</w:t>
      </w:r>
    </w:p>
    <w:p w:rsidR="007F1628" w:rsidRPr="004E2BA3" w:rsidRDefault="007F1628" w:rsidP="007F1628">
      <w:pPr>
        <w:autoSpaceDE w:val="0"/>
        <w:ind w:firstLine="709"/>
        <w:jc w:val="both"/>
        <w:rPr>
          <w:sz w:val="28"/>
          <w:szCs w:val="28"/>
        </w:rPr>
      </w:pPr>
      <w:r w:rsidRPr="004E2BA3">
        <w:rPr>
          <w:sz w:val="28"/>
          <w:szCs w:val="28"/>
        </w:rPr>
        <w:lastRenderedPageBreak/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4E2BA3" w:rsidRPr="004E2BA3" w:rsidRDefault="004E2BA3" w:rsidP="007F1628">
      <w:pPr>
        <w:autoSpaceDE w:val="0"/>
        <w:ind w:firstLine="709"/>
        <w:jc w:val="both"/>
        <w:rPr>
          <w:sz w:val="28"/>
          <w:szCs w:val="28"/>
        </w:rPr>
      </w:pPr>
      <w:r w:rsidRPr="004E2BA3">
        <w:rPr>
          <w:sz w:val="28"/>
          <w:szCs w:val="28"/>
        </w:rPr>
        <w:t>2.6.3. Заявление, схема тяжеловесного и (или) крупногабаритного транспортного средства (автопоезда), а также копии документов, указанных в пункте 2.6.2 настоящего административного регламента, должны быть подписаны заявителем и заверены печатью (при наличии).</w:t>
      </w:r>
    </w:p>
    <w:p w:rsidR="004F4E9C" w:rsidRPr="0013150E" w:rsidRDefault="004F4E9C" w:rsidP="007F1628">
      <w:pPr>
        <w:autoSpaceDE w:val="0"/>
        <w:ind w:firstLine="709"/>
        <w:jc w:val="both"/>
        <w:rPr>
          <w:bCs/>
          <w:sz w:val="28"/>
          <w:szCs w:val="28"/>
        </w:rPr>
      </w:pPr>
      <w:r w:rsidRPr="0013150E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4E1915" w:rsidRPr="0013150E">
        <w:rPr>
          <w:bCs/>
          <w:sz w:val="28"/>
          <w:szCs w:val="28"/>
        </w:rPr>
        <w:t>.</w:t>
      </w:r>
    </w:p>
    <w:p w:rsidR="00641A93" w:rsidRPr="0013150E" w:rsidRDefault="004E2BA3" w:rsidP="00641A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3150E">
        <w:rPr>
          <w:sz w:val="28"/>
          <w:szCs w:val="28"/>
          <w:lang w:eastAsia="ru-RU"/>
        </w:rPr>
        <w:t>Администрация Красноярского сельского поселения</w:t>
      </w:r>
      <w:r w:rsidR="00641A93" w:rsidRPr="0013150E">
        <w:rPr>
          <w:sz w:val="28"/>
          <w:szCs w:val="28"/>
          <w:lang w:eastAsia="ru-RU"/>
        </w:rPr>
        <w:t xml:space="preserve"> отказывает в регистрации заявления в случае, если:</w:t>
      </w:r>
    </w:p>
    <w:p w:rsidR="00641A93" w:rsidRPr="0013150E" w:rsidRDefault="00641A93" w:rsidP="00641A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1121"/>
      <w:r w:rsidRPr="0013150E">
        <w:rPr>
          <w:sz w:val="28"/>
          <w:szCs w:val="28"/>
          <w:lang w:eastAsia="ru-RU"/>
        </w:rPr>
        <w:t xml:space="preserve">1) </w:t>
      </w:r>
      <w:r w:rsidR="004E2BA3" w:rsidRPr="0013150E">
        <w:rPr>
          <w:sz w:val="28"/>
          <w:szCs w:val="28"/>
          <w:lang w:eastAsia="ru-RU"/>
        </w:rPr>
        <w:t>Администрация Красноярского сельского поселения</w:t>
      </w:r>
      <w:r w:rsidRPr="0013150E">
        <w:rPr>
          <w:sz w:val="28"/>
          <w:szCs w:val="28"/>
          <w:lang w:eastAsia="ru-RU"/>
        </w:rPr>
        <w:t xml:space="preserve"> не вправе согласно </w:t>
      </w:r>
      <w:hyperlink w:anchor="sub_1006" w:history="1">
        <w:r w:rsidRPr="00DB7468">
          <w:rPr>
            <w:bCs/>
            <w:sz w:val="28"/>
            <w:szCs w:val="28"/>
            <w:lang w:eastAsia="ru-RU"/>
          </w:rPr>
          <w:t xml:space="preserve">пункту </w:t>
        </w:r>
      </w:hyperlink>
      <w:r w:rsidR="004E2BA3" w:rsidRPr="00DB7468">
        <w:rPr>
          <w:bCs/>
          <w:sz w:val="28"/>
          <w:szCs w:val="28"/>
          <w:lang w:eastAsia="ru-RU"/>
        </w:rPr>
        <w:t>2.6.1</w:t>
      </w:r>
      <w:r w:rsidRPr="0013150E">
        <w:rPr>
          <w:sz w:val="28"/>
          <w:szCs w:val="28"/>
          <w:lang w:eastAsia="ru-RU"/>
        </w:rPr>
        <w:t xml:space="preserve"> настоящего </w:t>
      </w:r>
      <w:r w:rsidR="004E2BA3" w:rsidRPr="0013150E">
        <w:rPr>
          <w:sz w:val="28"/>
          <w:szCs w:val="28"/>
          <w:lang w:eastAsia="ru-RU"/>
        </w:rPr>
        <w:t xml:space="preserve">административного регламента </w:t>
      </w:r>
      <w:r w:rsidRPr="0013150E">
        <w:rPr>
          <w:sz w:val="28"/>
          <w:szCs w:val="28"/>
          <w:lang w:eastAsia="ru-RU"/>
        </w:rPr>
        <w:t>выдавать специальное разрешение по заявленному маршруту;</w:t>
      </w:r>
    </w:p>
    <w:p w:rsidR="00641A93" w:rsidRPr="0013150E" w:rsidRDefault="00641A93" w:rsidP="00641A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" w:name="sub_1122"/>
      <w:bookmarkEnd w:id="0"/>
      <w:r w:rsidRPr="0013150E">
        <w:rPr>
          <w:sz w:val="28"/>
          <w:szCs w:val="28"/>
          <w:lang w:eastAsia="ru-RU"/>
        </w:rPr>
        <w:t>2) заявление подписано лицом, не имеющим полномочий на подписание данного заявления;</w:t>
      </w:r>
    </w:p>
    <w:p w:rsidR="00641A93" w:rsidRPr="0013150E" w:rsidRDefault="00641A93" w:rsidP="00641A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123"/>
      <w:bookmarkEnd w:id="1"/>
      <w:r w:rsidRPr="0013150E">
        <w:rPr>
          <w:sz w:val="28"/>
          <w:szCs w:val="28"/>
          <w:lang w:eastAsia="ru-RU"/>
        </w:rPr>
        <w:t xml:space="preserve">3) заявление не содержит сведений и (или) не соответствует требованиям, установленным </w:t>
      </w:r>
      <w:r w:rsidR="004E2BA3" w:rsidRPr="0013150E">
        <w:rPr>
          <w:sz w:val="28"/>
          <w:szCs w:val="28"/>
          <w:lang w:eastAsia="ru-RU"/>
        </w:rPr>
        <w:t>подпунктом 1, подпунктом 1.1 пункта 2.6.2 настоящего административного регламента</w:t>
      </w:r>
      <w:r w:rsidRPr="0013150E">
        <w:rPr>
          <w:sz w:val="28"/>
          <w:szCs w:val="28"/>
          <w:lang w:eastAsia="ru-RU"/>
        </w:rPr>
        <w:t>;</w:t>
      </w:r>
    </w:p>
    <w:p w:rsidR="00641A93" w:rsidRPr="0013150E" w:rsidRDefault="00641A93" w:rsidP="00641A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124"/>
      <w:bookmarkEnd w:id="2"/>
      <w:r w:rsidRPr="0013150E">
        <w:rPr>
          <w:sz w:val="28"/>
          <w:szCs w:val="28"/>
          <w:lang w:eastAsia="ru-RU"/>
        </w:rPr>
        <w:t xml:space="preserve">4) предусмотренные </w:t>
      </w:r>
      <w:r w:rsidR="004E2BA3" w:rsidRPr="0013150E">
        <w:rPr>
          <w:sz w:val="28"/>
          <w:szCs w:val="28"/>
          <w:lang w:eastAsia="ru-RU"/>
        </w:rPr>
        <w:t>подпунктом 2 пункта 2.6.2</w:t>
      </w:r>
      <w:r w:rsidRPr="0013150E">
        <w:rPr>
          <w:sz w:val="28"/>
          <w:szCs w:val="28"/>
          <w:lang w:eastAsia="ru-RU"/>
        </w:rPr>
        <w:t xml:space="preserve"> настоящего </w:t>
      </w:r>
      <w:r w:rsidR="004E2BA3" w:rsidRPr="0013150E">
        <w:rPr>
          <w:sz w:val="28"/>
          <w:szCs w:val="28"/>
          <w:lang w:eastAsia="ru-RU"/>
        </w:rPr>
        <w:t xml:space="preserve">административного регламента </w:t>
      </w:r>
      <w:r w:rsidRPr="0013150E">
        <w:rPr>
          <w:sz w:val="28"/>
          <w:szCs w:val="28"/>
          <w:lang w:eastAsia="ru-RU"/>
        </w:rPr>
        <w:t>документы не приложены к заявлению или прилагаемые к заявлению документы не соответствуют требованиям</w:t>
      </w:r>
      <w:r w:rsidR="0013150E" w:rsidRPr="0013150E">
        <w:rPr>
          <w:sz w:val="28"/>
          <w:szCs w:val="28"/>
          <w:lang w:eastAsia="ru-RU"/>
        </w:rPr>
        <w:t xml:space="preserve"> подпунктов 2.6.2, 2.6.3</w:t>
      </w:r>
      <w:r w:rsidRPr="0013150E">
        <w:rPr>
          <w:sz w:val="28"/>
          <w:szCs w:val="28"/>
          <w:lang w:eastAsia="ru-RU"/>
        </w:rPr>
        <w:t xml:space="preserve"> настоящего Порядка.</w:t>
      </w:r>
    </w:p>
    <w:bookmarkEnd w:id="3"/>
    <w:p w:rsidR="00641A93" w:rsidRPr="0013150E" w:rsidRDefault="0013150E" w:rsidP="00641A9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3150E">
        <w:rPr>
          <w:sz w:val="28"/>
          <w:szCs w:val="28"/>
          <w:lang w:eastAsia="ru-RU"/>
        </w:rPr>
        <w:t>Администрация Красноярского сельского поселения</w:t>
      </w:r>
      <w:r w:rsidR="00641A93" w:rsidRPr="0013150E">
        <w:rPr>
          <w:sz w:val="28"/>
          <w:szCs w:val="28"/>
          <w:lang w:eastAsia="ru-RU"/>
        </w:rPr>
        <w:t>, принявш</w:t>
      </w:r>
      <w:r w:rsidRPr="0013150E">
        <w:rPr>
          <w:sz w:val="28"/>
          <w:szCs w:val="28"/>
          <w:lang w:eastAsia="ru-RU"/>
        </w:rPr>
        <w:t>ая</w:t>
      </w:r>
      <w:r w:rsidR="00641A93" w:rsidRPr="0013150E">
        <w:rPr>
          <w:sz w:val="28"/>
          <w:szCs w:val="28"/>
          <w:lang w:eastAsia="ru-RU"/>
        </w:rPr>
        <w:t xml:space="preserve"> решение об отказе в регистрации заявления, обязан</w:t>
      </w:r>
      <w:r w:rsidRPr="0013150E">
        <w:rPr>
          <w:sz w:val="28"/>
          <w:szCs w:val="28"/>
          <w:lang w:eastAsia="ru-RU"/>
        </w:rPr>
        <w:t>а</w:t>
      </w:r>
      <w:r w:rsidR="00641A93" w:rsidRPr="0013150E">
        <w:rPr>
          <w:sz w:val="28"/>
          <w:szCs w:val="28"/>
          <w:lang w:eastAsia="ru-RU"/>
        </w:rPr>
        <w:t xml:space="preserve"> в течение одного рабочего дня </w:t>
      </w:r>
      <w:proofErr w:type="gramStart"/>
      <w:r w:rsidR="00641A93" w:rsidRPr="0013150E">
        <w:rPr>
          <w:sz w:val="28"/>
          <w:szCs w:val="28"/>
          <w:lang w:eastAsia="ru-RU"/>
        </w:rPr>
        <w:t>с даты поступления</w:t>
      </w:r>
      <w:proofErr w:type="gramEnd"/>
      <w:r w:rsidR="00641A93" w:rsidRPr="0013150E">
        <w:rPr>
          <w:sz w:val="28"/>
          <w:szCs w:val="28"/>
          <w:lang w:eastAsia="ru-RU"/>
        </w:rPr>
        <w:t xml:space="preserve">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B55EEF" w:rsidRPr="00777C6E" w:rsidRDefault="00B55EEF" w:rsidP="004F4E9C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AB34B7" w:rsidRPr="00777C6E">
        <w:rPr>
          <w:sz w:val="28"/>
          <w:szCs w:val="28"/>
        </w:rPr>
        <w:t>.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Админис</w:t>
      </w:r>
      <w:r w:rsidR="00777C6E" w:rsidRPr="00777C6E">
        <w:rPr>
          <w:sz w:val="28"/>
          <w:szCs w:val="28"/>
        </w:rPr>
        <w:t>трация Красноярского сельского поселения</w:t>
      </w:r>
      <w:r w:rsidRPr="00777C6E">
        <w:rPr>
          <w:sz w:val="28"/>
          <w:szCs w:val="28"/>
        </w:rPr>
        <w:t xml:space="preserve"> принимает решение об отказе в выдаче специального разрешения в случае, если: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2) установленные требования о перевозке груза, не являющегося неделимым, не соблюдены;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 w:rsidRPr="00777C6E">
        <w:rPr>
          <w:sz w:val="28"/>
          <w:szCs w:val="28"/>
        </w:rPr>
        <w:t>указанным</w:t>
      </w:r>
      <w:proofErr w:type="gramEnd"/>
      <w:r w:rsidRPr="00777C6E">
        <w:rPr>
          <w:sz w:val="28"/>
          <w:szCs w:val="28"/>
        </w:rPr>
        <w:t xml:space="preserve"> в заявлении;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lastRenderedPageBreak/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364A8" w:rsidRPr="00892AC6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892AC6">
        <w:rPr>
          <w:sz w:val="28"/>
          <w:szCs w:val="28"/>
        </w:rPr>
        <w:t xml:space="preserve">6) отсутствует согласие заявителя, предусмотренное пунктом 22.1 </w:t>
      </w:r>
      <w:r w:rsidR="00892AC6" w:rsidRPr="00892AC6">
        <w:rPr>
          <w:sz w:val="28"/>
          <w:szCs w:val="28"/>
        </w:rPr>
        <w:t>Порядка выдачи специального разрешения на движение по автомобильным дорогам тяжеловесного и (или) крупногабаритного транспортного средства (утв. Приказом Министерства транспорта РФ от 5 июня 2019 г. N 167)</w:t>
      </w:r>
      <w:r w:rsidRPr="00892AC6">
        <w:rPr>
          <w:sz w:val="28"/>
          <w:szCs w:val="28"/>
        </w:rPr>
        <w:t xml:space="preserve">, </w:t>
      </w:r>
      <w:proofErr w:type="gramStart"/>
      <w:r w:rsidRPr="00892AC6">
        <w:rPr>
          <w:sz w:val="28"/>
          <w:szCs w:val="28"/>
        </w:rPr>
        <w:t>на</w:t>
      </w:r>
      <w:proofErr w:type="gramEnd"/>
      <w:r w:rsidRPr="00892AC6">
        <w:rPr>
          <w:sz w:val="28"/>
          <w:szCs w:val="28"/>
        </w:rPr>
        <w:t>:</w:t>
      </w:r>
    </w:p>
    <w:p w:rsidR="00E364A8" w:rsidRPr="00777C6E" w:rsidRDefault="00892AC6" w:rsidP="00E364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A8" w:rsidRPr="00777C6E">
        <w:rPr>
          <w:sz w:val="28"/>
          <w:szCs w:val="28"/>
        </w:rPr>
        <w:t>разработку проекта организации дорожного движения и (или) специального проекта;</w:t>
      </w:r>
    </w:p>
    <w:p w:rsidR="00E364A8" w:rsidRPr="00777C6E" w:rsidRDefault="00892AC6" w:rsidP="00E364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A8" w:rsidRPr="00777C6E">
        <w:rPr>
          <w:sz w:val="28"/>
          <w:szCs w:val="28"/>
        </w:rPr>
        <w:t>проведение оценки технического состояния автомобильной дороги;</w:t>
      </w:r>
    </w:p>
    <w:p w:rsidR="00E364A8" w:rsidRPr="00777C6E" w:rsidRDefault="00892AC6" w:rsidP="00E364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A8" w:rsidRPr="00777C6E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364A8" w:rsidRPr="00777C6E" w:rsidRDefault="00892AC6" w:rsidP="00E364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A8" w:rsidRPr="00777C6E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 xml:space="preserve">7) заявитель не внес плату в счет </w:t>
      </w:r>
      <w:proofErr w:type="gramStart"/>
      <w:r w:rsidRPr="00777C6E">
        <w:rPr>
          <w:sz w:val="28"/>
          <w:szCs w:val="28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777C6E">
        <w:rPr>
          <w:sz w:val="28"/>
          <w:szCs w:val="28"/>
        </w:rPr>
        <w:t xml:space="preserve"> копии платежных документ</w:t>
      </w:r>
      <w:r w:rsidR="00892AC6">
        <w:rPr>
          <w:sz w:val="28"/>
          <w:szCs w:val="28"/>
        </w:rPr>
        <w:t>ов, подтверждающих такую оплату</w:t>
      </w:r>
      <w:r w:rsidRPr="00777C6E">
        <w:rPr>
          <w:sz w:val="28"/>
          <w:szCs w:val="28"/>
        </w:rPr>
        <w:t>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77C6E">
        <w:rPr>
          <w:sz w:val="28"/>
          <w:szCs w:val="28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2 пункта </w:t>
      </w:r>
      <w:r w:rsidR="00892AC6">
        <w:rPr>
          <w:sz w:val="28"/>
          <w:szCs w:val="28"/>
        </w:rPr>
        <w:t>2.6.2</w:t>
      </w:r>
      <w:r w:rsidRPr="00777C6E">
        <w:rPr>
          <w:sz w:val="28"/>
          <w:szCs w:val="28"/>
        </w:rPr>
        <w:t xml:space="preserve"> и пунктом </w:t>
      </w:r>
      <w:r w:rsidR="00892AC6">
        <w:rPr>
          <w:sz w:val="28"/>
          <w:szCs w:val="28"/>
        </w:rPr>
        <w:t>2.6.3</w:t>
      </w:r>
      <w:r w:rsidRPr="00777C6E">
        <w:rPr>
          <w:sz w:val="28"/>
          <w:szCs w:val="28"/>
        </w:rPr>
        <w:t xml:space="preserve"> настоящего </w:t>
      </w:r>
      <w:r w:rsidR="00892AC6">
        <w:rPr>
          <w:sz w:val="28"/>
          <w:szCs w:val="28"/>
        </w:rPr>
        <w:t>административного регламента</w:t>
      </w:r>
      <w:r w:rsidRPr="00777C6E">
        <w:rPr>
          <w:sz w:val="28"/>
          <w:szCs w:val="28"/>
        </w:rPr>
        <w:t>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E364A8" w:rsidRPr="00777C6E" w:rsidRDefault="00E364A8" w:rsidP="00E364A8">
      <w:pPr>
        <w:autoSpaceDE w:val="0"/>
        <w:ind w:firstLine="709"/>
        <w:jc w:val="both"/>
        <w:rPr>
          <w:sz w:val="28"/>
          <w:szCs w:val="28"/>
        </w:rPr>
      </w:pPr>
      <w:r w:rsidRPr="00777C6E">
        <w:rPr>
          <w:sz w:val="28"/>
          <w:szCs w:val="28"/>
        </w:rPr>
        <w:t>10) истек указанный в заявлении срок перевозки.</w:t>
      </w:r>
    </w:p>
    <w:p w:rsidR="00E364A8" w:rsidRPr="00777C6E" w:rsidRDefault="00A107F7" w:rsidP="00E364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Красноярского сельского поселения </w:t>
      </w:r>
      <w:r w:rsidR="00E364A8" w:rsidRPr="00777C6E">
        <w:rPr>
          <w:sz w:val="28"/>
          <w:szCs w:val="28"/>
        </w:rPr>
        <w:t>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:rsidR="00E364A8" w:rsidRPr="00777C6E" w:rsidRDefault="00A107F7" w:rsidP="00E364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Красноярского сельского поселения </w:t>
      </w:r>
      <w:r w:rsidR="00E364A8" w:rsidRPr="0077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364A8" w:rsidRPr="00777C6E">
        <w:rPr>
          <w:sz w:val="28"/>
          <w:szCs w:val="28"/>
        </w:rPr>
        <w:t>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FE0768" w:rsidRDefault="004F4E9C" w:rsidP="008403FD">
      <w:pPr>
        <w:tabs>
          <w:tab w:val="left" w:pos="1800"/>
        </w:tabs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lastRenderedPageBreak/>
        <w:t>2.9.</w:t>
      </w:r>
      <w:r w:rsidR="00FE0768">
        <w:rPr>
          <w:sz w:val="28"/>
          <w:szCs w:val="22"/>
        </w:rPr>
        <w:t xml:space="preserve"> Р</w:t>
      </w:r>
      <w:r w:rsidR="00FE0768" w:rsidRPr="00FE0768">
        <w:rPr>
          <w:sz w:val="28"/>
          <w:szCs w:val="22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FE0768">
        <w:rPr>
          <w:sz w:val="28"/>
          <w:szCs w:val="22"/>
        </w:rPr>
        <w:t>.</w:t>
      </w:r>
    </w:p>
    <w:p w:rsidR="00231CA3" w:rsidRPr="00B57DBC" w:rsidRDefault="00231CA3" w:rsidP="00231CA3">
      <w:pPr>
        <w:tabs>
          <w:tab w:val="left" w:pos="1800"/>
        </w:tabs>
        <w:ind w:firstLine="709"/>
        <w:jc w:val="both"/>
        <w:rPr>
          <w:sz w:val="28"/>
          <w:szCs w:val="22"/>
        </w:rPr>
      </w:pPr>
      <w:r w:rsidRPr="00B57DBC">
        <w:rPr>
          <w:sz w:val="28"/>
          <w:szCs w:val="22"/>
        </w:rPr>
        <w:t xml:space="preserve">2.9.1. В соответствии с пунктом 111 части 1 статьи 333.33 Налогового кодекса Российской Федерации (далее - </w:t>
      </w:r>
      <w:proofErr w:type="spellStart"/>
      <w:r w:rsidRPr="00B57DBC">
        <w:rPr>
          <w:sz w:val="28"/>
          <w:szCs w:val="22"/>
        </w:rPr>
        <w:t>НК</w:t>
      </w:r>
      <w:proofErr w:type="spellEnd"/>
      <w:r w:rsidRPr="00B57DBC">
        <w:rPr>
          <w:sz w:val="28"/>
          <w:szCs w:val="22"/>
        </w:rPr>
        <w:t xml:space="preserve"> РФ) заявитель уплачивает государственную пошлину за выдачу специального разрешения в размере 1600 рублей, (за исключением транспортного средства, осуществляющего международные автомобильные перевозки).</w:t>
      </w:r>
    </w:p>
    <w:p w:rsidR="00231CA3" w:rsidRPr="00B57DBC" w:rsidRDefault="00231CA3" w:rsidP="00231CA3">
      <w:pPr>
        <w:tabs>
          <w:tab w:val="left" w:pos="1800"/>
        </w:tabs>
        <w:ind w:firstLine="709"/>
        <w:jc w:val="both"/>
        <w:rPr>
          <w:sz w:val="28"/>
          <w:szCs w:val="22"/>
        </w:rPr>
      </w:pPr>
      <w:r w:rsidRPr="00B57DBC">
        <w:rPr>
          <w:sz w:val="28"/>
          <w:szCs w:val="22"/>
        </w:rPr>
        <w:t>Документы на оплату государственной пошлины:</w:t>
      </w:r>
    </w:p>
    <w:p w:rsidR="00231CA3" w:rsidRPr="00B57DBC" w:rsidRDefault="00231CA3" w:rsidP="00231CA3">
      <w:pPr>
        <w:tabs>
          <w:tab w:val="left" w:pos="1800"/>
        </w:tabs>
        <w:ind w:firstLine="709"/>
        <w:jc w:val="both"/>
        <w:rPr>
          <w:sz w:val="28"/>
          <w:szCs w:val="22"/>
        </w:rPr>
      </w:pPr>
      <w:proofErr w:type="gramStart"/>
      <w:r w:rsidRPr="00B57DBC">
        <w:rPr>
          <w:sz w:val="28"/>
          <w:szCs w:val="22"/>
        </w:rPr>
        <w:t>1) квитанция об оплате (форма приведена в приложении N 2 Письма Министерства Российской Федерации по налогам и сборам N ФС-8-10/1199, Сберегательного банка Российской Федерации от 10 сентября 2001 года N 04-5198 "О бланках платежных документов, используемых физическими лицами при перечислении налогов, сборов и иных платежей в бюджетную систему Российской Федерации");</w:t>
      </w:r>
      <w:proofErr w:type="gramEnd"/>
    </w:p>
    <w:p w:rsidR="008403FD" w:rsidRPr="00B57DBC" w:rsidRDefault="00231CA3" w:rsidP="00231CA3">
      <w:pPr>
        <w:tabs>
          <w:tab w:val="left" w:pos="1800"/>
        </w:tabs>
        <w:ind w:firstLine="709"/>
        <w:jc w:val="both"/>
        <w:rPr>
          <w:sz w:val="28"/>
          <w:szCs w:val="22"/>
        </w:rPr>
      </w:pPr>
      <w:r w:rsidRPr="00B57DBC">
        <w:rPr>
          <w:sz w:val="28"/>
          <w:szCs w:val="22"/>
        </w:rPr>
        <w:t>2) платежное поручение (форма приведена в приложении N 2 к Положению о правилах осуществления перевода денежных средств, утвержденному Центральным Банком Российской Федерации от 19 июня 2012 года N 383-п).</w:t>
      </w:r>
    </w:p>
    <w:p w:rsidR="00E12EEA" w:rsidRPr="00B57DBC" w:rsidRDefault="00E12EEA" w:rsidP="00231CA3">
      <w:pPr>
        <w:tabs>
          <w:tab w:val="left" w:pos="1800"/>
        </w:tabs>
        <w:ind w:firstLine="709"/>
        <w:jc w:val="both"/>
        <w:rPr>
          <w:sz w:val="28"/>
          <w:szCs w:val="22"/>
        </w:rPr>
      </w:pPr>
      <w:r w:rsidRPr="00B57DBC">
        <w:rPr>
          <w:sz w:val="28"/>
          <w:szCs w:val="22"/>
        </w:rPr>
        <w:t xml:space="preserve">Заявитель перечисляет государственную пошлину на расчетный счет по следующим реквизитам:  Получатель: </w:t>
      </w:r>
      <w:proofErr w:type="spellStart"/>
      <w:r w:rsidRPr="00B57DBC">
        <w:rPr>
          <w:sz w:val="28"/>
          <w:szCs w:val="22"/>
        </w:rPr>
        <w:t>УФК</w:t>
      </w:r>
      <w:proofErr w:type="spellEnd"/>
      <w:r w:rsidRPr="00B57DBC">
        <w:rPr>
          <w:sz w:val="28"/>
          <w:szCs w:val="22"/>
        </w:rPr>
        <w:t xml:space="preserve"> по Омской области (Администрация Красноярского сельского поселения Омского муниципального района Омской области, </w:t>
      </w:r>
      <w:proofErr w:type="gramStart"/>
      <w:r w:rsidRPr="00B57DBC">
        <w:rPr>
          <w:sz w:val="28"/>
          <w:szCs w:val="22"/>
        </w:rPr>
        <w:t>л</w:t>
      </w:r>
      <w:proofErr w:type="gramEnd"/>
      <w:r w:rsidRPr="00B57DBC">
        <w:rPr>
          <w:sz w:val="28"/>
          <w:szCs w:val="22"/>
        </w:rPr>
        <w:t xml:space="preserve">/с 04523028840), ИНН: 5528025010,    </w:t>
      </w:r>
      <w:proofErr w:type="spellStart"/>
      <w:r w:rsidRPr="00B57DBC">
        <w:rPr>
          <w:sz w:val="28"/>
          <w:szCs w:val="22"/>
        </w:rPr>
        <w:t>КПП</w:t>
      </w:r>
      <w:proofErr w:type="spellEnd"/>
      <w:r w:rsidRPr="00B57DBC">
        <w:rPr>
          <w:sz w:val="28"/>
          <w:szCs w:val="22"/>
        </w:rPr>
        <w:t>: 552801001,  расчетный счет: 03100643000000015200, банк: ОТДЕЛЕНИЕ ОМСК БАНКА РОССИИ//</w:t>
      </w:r>
      <w:proofErr w:type="spellStart"/>
      <w:r w:rsidRPr="00B57DBC">
        <w:rPr>
          <w:sz w:val="28"/>
          <w:szCs w:val="22"/>
        </w:rPr>
        <w:t>УФК</w:t>
      </w:r>
      <w:proofErr w:type="spellEnd"/>
      <w:r w:rsidRPr="00B57DBC">
        <w:rPr>
          <w:sz w:val="28"/>
          <w:szCs w:val="22"/>
        </w:rPr>
        <w:t xml:space="preserve"> по Омской области г. Омск, </w:t>
      </w:r>
      <w:proofErr w:type="spellStart"/>
      <w:r w:rsidRPr="00B57DBC">
        <w:rPr>
          <w:sz w:val="28"/>
          <w:szCs w:val="22"/>
        </w:rPr>
        <w:t>БИК</w:t>
      </w:r>
      <w:proofErr w:type="spellEnd"/>
      <w:r w:rsidRPr="00B57DBC">
        <w:rPr>
          <w:sz w:val="28"/>
          <w:szCs w:val="22"/>
        </w:rPr>
        <w:t xml:space="preserve">: 015209001, </w:t>
      </w:r>
      <w:proofErr w:type="spellStart"/>
      <w:r w:rsidRPr="00B57DBC">
        <w:rPr>
          <w:sz w:val="28"/>
          <w:szCs w:val="22"/>
        </w:rPr>
        <w:t>коррсчет</w:t>
      </w:r>
      <w:proofErr w:type="spellEnd"/>
      <w:r w:rsidRPr="00B57DBC">
        <w:rPr>
          <w:sz w:val="28"/>
          <w:szCs w:val="22"/>
        </w:rPr>
        <w:t xml:space="preserve">: 40102810245370000044, </w:t>
      </w:r>
      <w:proofErr w:type="spellStart"/>
      <w:r w:rsidRPr="00B57DBC">
        <w:rPr>
          <w:sz w:val="28"/>
          <w:szCs w:val="22"/>
        </w:rPr>
        <w:t>ОКТМО</w:t>
      </w:r>
      <w:proofErr w:type="spellEnd"/>
      <w:r w:rsidRPr="00B57DBC">
        <w:rPr>
          <w:sz w:val="28"/>
          <w:szCs w:val="22"/>
        </w:rPr>
        <w:t xml:space="preserve">: 52644425, </w:t>
      </w:r>
      <w:proofErr w:type="spellStart"/>
      <w:r w:rsidRPr="00B57DBC">
        <w:rPr>
          <w:sz w:val="28"/>
          <w:szCs w:val="22"/>
        </w:rPr>
        <w:t>КБК</w:t>
      </w:r>
      <w:proofErr w:type="spellEnd"/>
      <w:r w:rsidRPr="00B57DBC">
        <w:rPr>
          <w:sz w:val="28"/>
          <w:szCs w:val="22"/>
        </w:rPr>
        <w:t xml:space="preserve"> 60900000000000000000. Назначение платежа:</w:t>
      </w:r>
      <w:r w:rsidRPr="00B57DBC">
        <w:t xml:space="preserve"> </w:t>
      </w:r>
      <w:r w:rsidRPr="00B57DBC">
        <w:rPr>
          <w:sz w:val="28"/>
          <w:szCs w:val="22"/>
        </w:rPr>
        <w:t xml:space="preserve">госпошлина за выдачу </w:t>
      </w:r>
      <w:proofErr w:type="spellStart"/>
      <w:r w:rsidRPr="00B57DBC">
        <w:rPr>
          <w:sz w:val="28"/>
          <w:szCs w:val="22"/>
        </w:rPr>
        <w:t>спец</w:t>
      </w:r>
      <w:proofErr w:type="gramStart"/>
      <w:r w:rsidRPr="00B57DBC">
        <w:rPr>
          <w:sz w:val="28"/>
          <w:szCs w:val="22"/>
        </w:rPr>
        <w:t>.р</w:t>
      </w:r>
      <w:proofErr w:type="gramEnd"/>
      <w:r w:rsidRPr="00B57DBC">
        <w:rPr>
          <w:sz w:val="28"/>
          <w:szCs w:val="22"/>
        </w:rPr>
        <w:t>азрешения</w:t>
      </w:r>
      <w:proofErr w:type="spellEnd"/>
      <w:r w:rsidRPr="00B57DBC">
        <w:rPr>
          <w:sz w:val="28"/>
          <w:szCs w:val="22"/>
        </w:rPr>
        <w:t xml:space="preserve"> на движение по автомобильным дорогам тяжеловесного и (или) крупногабаритного транспортного средства. </w:t>
      </w:r>
    </w:p>
    <w:p w:rsidR="004F4E9C" w:rsidRPr="001368CD" w:rsidRDefault="004F4E9C" w:rsidP="008403FD">
      <w:pPr>
        <w:tabs>
          <w:tab w:val="left" w:pos="1800"/>
        </w:tabs>
        <w:ind w:firstLine="709"/>
        <w:jc w:val="both"/>
        <w:rPr>
          <w:sz w:val="28"/>
          <w:szCs w:val="22"/>
        </w:rPr>
      </w:pPr>
      <w:r w:rsidRPr="001368CD">
        <w:rPr>
          <w:sz w:val="28"/>
          <w:szCs w:val="28"/>
          <w:shd w:val="clear" w:color="auto" w:fill="FFFFFF"/>
        </w:rPr>
        <w:t>2.9.</w:t>
      </w:r>
      <w:r w:rsidR="00231CA3">
        <w:rPr>
          <w:sz w:val="28"/>
          <w:szCs w:val="28"/>
          <w:shd w:val="clear" w:color="auto" w:fill="FFFFFF"/>
        </w:rPr>
        <w:t>2</w:t>
      </w:r>
      <w:r w:rsidRPr="001368CD">
        <w:rPr>
          <w:sz w:val="28"/>
          <w:szCs w:val="28"/>
          <w:shd w:val="clear" w:color="auto" w:fill="FFFFFF"/>
        </w:rPr>
        <w:t xml:space="preserve">. </w:t>
      </w:r>
      <w:proofErr w:type="gramStart"/>
      <w:r w:rsidRPr="001368CD">
        <w:rPr>
          <w:sz w:val="28"/>
          <w:szCs w:val="28"/>
          <w:shd w:val="clear" w:color="auto" w:fill="FFFFFF"/>
        </w:rPr>
        <w:t>Д</w:t>
      </w:r>
      <w:r w:rsidRPr="001368CD">
        <w:rPr>
          <w:sz w:val="28"/>
          <w:szCs w:val="28"/>
        </w:rPr>
        <w:t>ля получения разрешения на автомобильные перевозки</w:t>
      </w:r>
      <w:r w:rsidR="008403FD" w:rsidRPr="001368CD">
        <w:rPr>
          <w:sz w:val="28"/>
          <w:szCs w:val="28"/>
        </w:rPr>
        <w:t>,</w:t>
      </w:r>
      <w:r w:rsidRPr="001368CD">
        <w:rPr>
          <w:sz w:val="28"/>
          <w:szCs w:val="28"/>
        </w:rPr>
        <w:t xml:space="preserve"> </w:t>
      </w:r>
      <w:r w:rsidRPr="001368CD">
        <w:rPr>
          <w:sz w:val="28"/>
          <w:szCs w:val="28"/>
          <w:shd w:val="clear" w:color="auto" w:fill="FFFFFF"/>
        </w:rPr>
        <w:t xml:space="preserve">осуществляемые тяжеловесными транспортными средствами, крупногабаритными транспортными средствами по маршрутам, проходящим полностью или частично по дорогам местного значения в границах Красноярского сельского поселения, </w:t>
      </w:r>
      <w:r w:rsidRPr="001368CD">
        <w:rPr>
          <w:sz w:val="28"/>
          <w:szCs w:val="28"/>
        </w:rPr>
        <w:t>требуется возмещение владельцем транспортного средства, осуществляющего перевозки тяжеловесных грузов, вреда, причиняемого таким транспортным средством, в соответствии с Правилами возмещения вреда, причиняемого транспортными средствами, осуществляющими перевозки тяжеловесных грузов, устанавливающим</w:t>
      </w:r>
      <w:r w:rsidR="00F92829" w:rsidRPr="001368CD">
        <w:rPr>
          <w:sz w:val="28"/>
          <w:szCs w:val="28"/>
        </w:rPr>
        <w:t>и</w:t>
      </w:r>
      <w:r w:rsidRPr="001368CD">
        <w:rPr>
          <w:sz w:val="28"/>
          <w:szCs w:val="28"/>
        </w:rPr>
        <w:t xml:space="preserve"> показатели размера вреда, причиняемого</w:t>
      </w:r>
      <w:proofErr w:type="gramEnd"/>
      <w:r w:rsidRPr="001368CD">
        <w:rPr>
          <w:sz w:val="28"/>
          <w:szCs w:val="28"/>
        </w:rPr>
        <w:t xml:space="preserve">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и настоящим регламентом.</w:t>
      </w:r>
    </w:p>
    <w:p w:rsidR="00FE0768" w:rsidRDefault="004F4E9C" w:rsidP="000E2833">
      <w:pPr>
        <w:tabs>
          <w:tab w:val="left" w:pos="1134"/>
        </w:tabs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lastRenderedPageBreak/>
        <w:t>2.10.</w:t>
      </w:r>
      <w:r w:rsidR="00FE0768">
        <w:rPr>
          <w:sz w:val="28"/>
          <w:szCs w:val="22"/>
        </w:rPr>
        <w:t xml:space="preserve"> М</w:t>
      </w:r>
      <w:r w:rsidR="00FE0768" w:rsidRPr="00FE0768">
        <w:rPr>
          <w:sz w:val="28"/>
          <w:szCs w:val="22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0D3346">
        <w:rPr>
          <w:sz w:val="28"/>
          <w:szCs w:val="22"/>
        </w:rPr>
        <w:t>.</w:t>
      </w:r>
    </w:p>
    <w:p w:rsidR="000E2833" w:rsidRDefault="004F4E9C" w:rsidP="000E2833">
      <w:pPr>
        <w:tabs>
          <w:tab w:val="left" w:pos="1134"/>
        </w:tabs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="000E2833">
        <w:rPr>
          <w:sz w:val="28"/>
          <w:szCs w:val="22"/>
        </w:rPr>
        <w:t xml:space="preserve"> </w:t>
      </w:r>
    </w:p>
    <w:p w:rsidR="000D3346" w:rsidRDefault="004F4E9C" w:rsidP="000E2833">
      <w:pPr>
        <w:tabs>
          <w:tab w:val="left" w:pos="1134"/>
        </w:tabs>
        <w:autoSpaceDE w:val="0"/>
        <w:ind w:firstLine="709"/>
        <w:jc w:val="both"/>
        <w:rPr>
          <w:sz w:val="28"/>
          <w:szCs w:val="24"/>
        </w:rPr>
      </w:pPr>
      <w:r w:rsidRPr="004F4E9C">
        <w:rPr>
          <w:sz w:val="28"/>
          <w:szCs w:val="24"/>
        </w:rPr>
        <w:t>2.11.</w:t>
      </w:r>
      <w:r w:rsidR="000D3346">
        <w:rPr>
          <w:sz w:val="28"/>
          <w:szCs w:val="24"/>
        </w:rPr>
        <w:t xml:space="preserve"> С</w:t>
      </w:r>
      <w:r w:rsidR="000D3346" w:rsidRPr="000D3346">
        <w:rPr>
          <w:sz w:val="28"/>
          <w:szCs w:val="24"/>
        </w:rPr>
        <w:t>рок регистрации запроса заявителя о предоставлении муниципальной услуги</w:t>
      </w:r>
      <w:r w:rsidR="000D3346">
        <w:rPr>
          <w:sz w:val="28"/>
          <w:szCs w:val="24"/>
        </w:rPr>
        <w:t>.</w:t>
      </w:r>
      <w:r w:rsidRPr="004F4E9C">
        <w:rPr>
          <w:sz w:val="28"/>
          <w:szCs w:val="24"/>
        </w:rPr>
        <w:t xml:space="preserve"> </w:t>
      </w:r>
    </w:p>
    <w:p w:rsidR="004F4E9C" w:rsidRPr="004F4E9C" w:rsidRDefault="004F4E9C" w:rsidP="000E2833">
      <w:pPr>
        <w:tabs>
          <w:tab w:val="left" w:pos="1134"/>
        </w:tabs>
        <w:autoSpaceDE w:val="0"/>
        <w:ind w:firstLine="709"/>
        <w:jc w:val="both"/>
        <w:rPr>
          <w:sz w:val="28"/>
          <w:szCs w:val="20"/>
        </w:rPr>
      </w:pPr>
      <w:r w:rsidRPr="004F4E9C">
        <w:rPr>
          <w:sz w:val="28"/>
          <w:szCs w:val="24"/>
        </w:rPr>
        <w:t>Срок регистрации заявления о предоставлении муниципальной услуги не должен превышать двух рабочих дней.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 xml:space="preserve">2.12. </w:t>
      </w:r>
      <w:proofErr w:type="gramStart"/>
      <w:r w:rsidRPr="004F4E9C">
        <w:rPr>
          <w:sz w:val="28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1) Помещения, в которых предоставляется муниципальная услуга, для удобства заявителей размещаются на нижних, предпочтительнее на первых этажах зданий. 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2) 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3)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4)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5)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сведения о местонахождении, справочных телефонах, адресе интернет-сайта Администрации, электронной почты Администрации;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извлечения из нормативных правовых актов, регулирующих деятельность по предоставлению муниципальной услуги;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краткое изложение процедуры предоставления муниципальной услуги в текстовом виде и в виде блок-схемы;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образец заполнения заявления и перечень документов, необходимых для предоставления муниципальной услуги;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lastRenderedPageBreak/>
        <w:t>- порядок обжалования решений и действий (бездействия) Администрации, а также специалистов, должностных лиц Администрации, при предоставлении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6) Места ожидания предоставления муниципальной услуги оборудуются стульями, кресельными секциями и скамейками (</w:t>
      </w:r>
      <w:proofErr w:type="spellStart"/>
      <w:r w:rsidRPr="004F4E9C">
        <w:rPr>
          <w:sz w:val="28"/>
          <w:szCs w:val="22"/>
        </w:rPr>
        <w:t>банкетками</w:t>
      </w:r>
      <w:proofErr w:type="spellEnd"/>
      <w:r w:rsidRPr="004F4E9C">
        <w:rPr>
          <w:sz w:val="28"/>
          <w:szCs w:val="22"/>
        </w:rPr>
        <w:t>).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7)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8) 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9) Места для приема заявителей должны быть оборудованы информационными табличками (вывесками) с указанием: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номера кабинета;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фамилии, имени, отчества и должности специалиста, должностного лица Администрации.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10)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 xml:space="preserve">11) В случае невозможности полностью приспособить объект в котором предоставляется муниципальная услуга под потребности инвалидов Администрация должна принимать согласованные с одним из общественным объединением инвалидов, осуществляющим свою деятельность на территории поселения, меры для обеспечения доступа инвалидов к месту предоставления муниципальной услуги, либо когда </w:t>
      </w:r>
      <w:proofErr w:type="gramStart"/>
      <w:r w:rsidRPr="004F4E9C">
        <w:rPr>
          <w:sz w:val="28"/>
          <w:szCs w:val="22"/>
        </w:rPr>
        <w:t>это</w:t>
      </w:r>
      <w:proofErr w:type="gramEnd"/>
      <w:r w:rsidRPr="004F4E9C">
        <w:rPr>
          <w:sz w:val="28"/>
          <w:szCs w:val="22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4F4E9C" w:rsidRPr="004F4E9C" w:rsidRDefault="004F4E9C" w:rsidP="004F4E9C">
      <w:pPr>
        <w:autoSpaceDE w:val="0"/>
        <w:ind w:firstLine="709"/>
        <w:jc w:val="both"/>
        <w:rPr>
          <w:rFonts w:ascii="Calibri" w:hAnsi="Calibri"/>
          <w:sz w:val="28"/>
          <w:szCs w:val="28"/>
        </w:rPr>
      </w:pPr>
      <w:r w:rsidRPr="004F4E9C">
        <w:rPr>
          <w:sz w:val="28"/>
          <w:szCs w:val="22"/>
        </w:rPr>
        <w:t>2.13. Показатели доступности и качества  муниципальной услуги: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территориальная доступность к месту предоставления муниципальной услуги;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точность исполнения муниципальной услуги;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простота и ясность изложения информационных документов;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короткое время ожидания при получении результата муниципальной услуги;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профессиональная подготовка уполномоченного специалиста;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культура обслуживания заявителей;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удобный график работы;</w:t>
      </w:r>
    </w:p>
    <w:p w:rsidR="004F4E9C" w:rsidRPr="004F4E9C" w:rsidRDefault="004F4E9C" w:rsidP="004F4E9C">
      <w:pPr>
        <w:shd w:val="clear" w:color="auto" w:fill="FFFFFF"/>
        <w:ind w:firstLine="709"/>
        <w:jc w:val="both"/>
        <w:rPr>
          <w:sz w:val="28"/>
          <w:szCs w:val="24"/>
        </w:rPr>
      </w:pPr>
      <w:r w:rsidRPr="004F4E9C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F4E9C" w:rsidRPr="004F4E9C" w:rsidRDefault="004F4E9C" w:rsidP="004F4E9C">
      <w:pPr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- отсутствие поданных в установленном порядке жалоб на действия (бездействие) уполномоченного специалиста, осуществленные в ходе предоставления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lastRenderedPageBreak/>
        <w:t>2.14. Иные требования, в том числе учитывающие особенности предоставления муниципальной услуги в электронной форме.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2.14.1. Порядок получения заинтересованными лицами информации по вопросам предоставления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Консультации по вопросам предоставления муниципальной услуги могут осуществляться: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а) в письменной форме на основании письменного обращения;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б) в устной форме при личном обращении заявителя;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в) посредством телефонной связи;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г) посредством электронных ресурсов.</w:t>
      </w:r>
    </w:p>
    <w:p w:rsidR="004F4E9C" w:rsidRPr="004F4E9C" w:rsidRDefault="004F4E9C" w:rsidP="000E2833">
      <w:pPr>
        <w:autoSpaceDE w:val="0"/>
        <w:ind w:firstLine="709"/>
        <w:contextualSpacing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Заявитель может выбрать два варианта получения личной консультации:</w:t>
      </w:r>
    </w:p>
    <w:p w:rsidR="000E2833" w:rsidRDefault="000E2833" w:rsidP="000E2833">
      <w:pPr>
        <w:numPr>
          <w:ilvl w:val="0"/>
          <w:numId w:val="1"/>
        </w:numPr>
        <w:tabs>
          <w:tab w:val="left" w:pos="1134"/>
        </w:tabs>
        <w:autoSpaceDE w:val="0"/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0E2833">
        <w:rPr>
          <w:sz w:val="28"/>
          <w:szCs w:val="22"/>
        </w:rPr>
        <w:t xml:space="preserve">- </w:t>
      </w:r>
      <w:r w:rsidR="004F4E9C" w:rsidRPr="000E2833">
        <w:rPr>
          <w:sz w:val="28"/>
          <w:szCs w:val="22"/>
        </w:rPr>
        <w:t>в режиме общей очереди;</w:t>
      </w:r>
      <w:r w:rsidRPr="000E2833">
        <w:rPr>
          <w:sz w:val="28"/>
          <w:szCs w:val="22"/>
        </w:rPr>
        <w:t xml:space="preserve"> </w:t>
      </w:r>
    </w:p>
    <w:p w:rsidR="000E2833" w:rsidRDefault="000E2833" w:rsidP="000E2833">
      <w:pPr>
        <w:numPr>
          <w:ilvl w:val="0"/>
          <w:numId w:val="1"/>
        </w:numPr>
        <w:tabs>
          <w:tab w:val="left" w:pos="1134"/>
        </w:tabs>
        <w:autoSpaceDE w:val="0"/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0E2833">
        <w:rPr>
          <w:sz w:val="28"/>
          <w:szCs w:val="22"/>
        </w:rPr>
        <w:t xml:space="preserve">- </w:t>
      </w:r>
      <w:r w:rsidR="004F4E9C" w:rsidRPr="000E2833">
        <w:rPr>
          <w:sz w:val="28"/>
          <w:szCs w:val="22"/>
        </w:rPr>
        <w:t>по предварительной записи по телефону. Определение времени проведения консультации по телефону является приоритетным способ</w:t>
      </w:r>
      <w:r w:rsidRPr="000E2833">
        <w:rPr>
          <w:sz w:val="28"/>
          <w:szCs w:val="22"/>
        </w:rPr>
        <w:t>ом получения консультации;</w:t>
      </w:r>
    </w:p>
    <w:p w:rsidR="004F4E9C" w:rsidRPr="000E2833" w:rsidRDefault="004F4E9C" w:rsidP="000E2833">
      <w:pPr>
        <w:numPr>
          <w:ilvl w:val="0"/>
          <w:numId w:val="1"/>
        </w:numPr>
        <w:tabs>
          <w:tab w:val="left" w:pos="1134"/>
        </w:tabs>
        <w:autoSpaceDE w:val="0"/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0E2833">
        <w:rPr>
          <w:sz w:val="28"/>
          <w:szCs w:val="22"/>
        </w:rPr>
        <w:t>Консультации проводятся в рабочее время. Продолжительность консультирования заявителей при личном приеме в среднем составляет не более 20 минут, при ответе на телефонный звонок в среднем составляет не более 10 минут.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2.14.2. 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При предоставлении муниципальной услуги в электронной форме осуществляются: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1) предоставление информации заявителям и обеспечение доступа заявителей к сведениям о муниципальных услугах;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2) подача заявления и иных документов, необходимых для предоставления муниципальной услуги, и прием таких заявления и документов с использованием единого портала государственных и муниципальных услуг;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3) получение заявителем сведений о ходе выполнения и предоставлении муниципальной услуги;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2"/>
        </w:rPr>
      </w:pPr>
      <w:r w:rsidRPr="004F4E9C">
        <w:rPr>
          <w:sz w:val="28"/>
          <w:szCs w:val="22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sz w:val="28"/>
          <w:szCs w:val="22"/>
        </w:rPr>
        <w:t>6) иные действия, необходимые для предоставления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 xml:space="preserve">3. </w:t>
      </w:r>
      <w:r w:rsidRPr="004F4E9C">
        <w:rPr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4F4E9C">
        <w:rPr>
          <w:bCs/>
          <w:sz w:val="28"/>
          <w:szCs w:val="28"/>
        </w:rPr>
        <w:lastRenderedPageBreak/>
        <w:t>выполнения административных процедур в электронной форме, а так же</w:t>
      </w:r>
      <w:r w:rsidR="00C07A99">
        <w:rPr>
          <w:bCs/>
          <w:sz w:val="28"/>
          <w:szCs w:val="28"/>
        </w:rPr>
        <w:t xml:space="preserve"> </w:t>
      </w:r>
      <w:r w:rsidRPr="004F4E9C">
        <w:rPr>
          <w:bCs/>
          <w:sz w:val="28"/>
          <w:szCs w:val="28"/>
        </w:rPr>
        <w:t>особенности выполнения административных процедур в</w:t>
      </w:r>
      <w:r w:rsidR="00461BFE">
        <w:rPr>
          <w:bCs/>
          <w:sz w:val="28"/>
          <w:szCs w:val="28"/>
        </w:rPr>
        <w:t xml:space="preserve"> </w:t>
      </w:r>
      <w:r w:rsidRPr="004F4E9C">
        <w:rPr>
          <w:bCs/>
          <w:sz w:val="28"/>
          <w:szCs w:val="28"/>
        </w:rPr>
        <w:t>многофункциональных центрах</w:t>
      </w:r>
    </w:p>
    <w:p w:rsidR="004F4E9C" w:rsidRPr="004F4E9C" w:rsidRDefault="004F4E9C" w:rsidP="004F4E9C">
      <w:pPr>
        <w:autoSpaceDE w:val="0"/>
        <w:ind w:firstLine="709"/>
        <w:jc w:val="center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>3.1</w:t>
      </w:r>
      <w:r w:rsidR="00C07A99">
        <w:rPr>
          <w:bCs/>
          <w:color w:val="000000"/>
          <w:sz w:val="28"/>
          <w:szCs w:val="28"/>
        </w:rPr>
        <w:t>.</w:t>
      </w:r>
      <w:r w:rsidRPr="004F4E9C">
        <w:rPr>
          <w:bCs/>
          <w:color w:val="000000"/>
          <w:sz w:val="28"/>
          <w:szCs w:val="28"/>
        </w:rPr>
        <w:t xml:space="preserve"> Исчерпывающий перечень административных процедур (действий)</w:t>
      </w:r>
      <w:r w:rsidR="00C07A99">
        <w:rPr>
          <w:bCs/>
          <w:color w:val="000000"/>
          <w:sz w:val="28"/>
          <w:szCs w:val="28"/>
        </w:rPr>
        <w:t>: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прием документов;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рассмотрение заявления, проверка полноты и достоверности представленных документов и сведений, принятие решения по существу, оформление разрешения;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оплата размера вреда, причиняемого автомобильным дорогам местного значения поселения;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выдача разрешения.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>3.2</w:t>
      </w:r>
      <w:r w:rsidR="00864FC7">
        <w:rPr>
          <w:bCs/>
          <w:color w:val="000000"/>
          <w:sz w:val="28"/>
          <w:szCs w:val="28"/>
        </w:rPr>
        <w:t>.</w:t>
      </w:r>
      <w:r w:rsidRPr="004F4E9C">
        <w:rPr>
          <w:bCs/>
          <w:color w:val="000000"/>
          <w:sz w:val="28"/>
          <w:szCs w:val="28"/>
        </w:rPr>
        <w:t xml:space="preserve"> Описание процедуры “прием документов”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Основанием начала процедуры является личное обращение заявителя или направление документов по почте. Специалист Администрации  сельского поселения осуществляет прием заявления с </w:t>
      </w:r>
      <w:r w:rsidR="00C07A99" w:rsidRPr="004F4E9C">
        <w:rPr>
          <w:color w:val="000000"/>
          <w:sz w:val="28"/>
          <w:szCs w:val="28"/>
        </w:rPr>
        <w:t>предлагающимися</w:t>
      </w:r>
      <w:r w:rsidRPr="004F4E9C">
        <w:rPr>
          <w:color w:val="000000"/>
          <w:sz w:val="28"/>
          <w:szCs w:val="28"/>
        </w:rPr>
        <w:t xml:space="preserve"> документами, удостоверяет личность заявителя, проверяет полномочия представителя заявителя.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Решение о приеме заявления принимается, если нет оснований для отказа в приеме заявления, указанных в п. 2.7 Регламента.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Заявление регистрируется в журнале учета поступивших запросов.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Максимальный срок выполнения процедуры – 15 минут.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>3.3</w:t>
      </w:r>
      <w:r w:rsidR="00864FC7">
        <w:rPr>
          <w:bCs/>
          <w:color w:val="000000"/>
          <w:sz w:val="28"/>
          <w:szCs w:val="28"/>
        </w:rPr>
        <w:t>.</w:t>
      </w:r>
      <w:r w:rsidRPr="004F4E9C">
        <w:rPr>
          <w:bCs/>
          <w:color w:val="000000"/>
          <w:sz w:val="28"/>
          <w:szCs w:val="28"/>
        </w:rPr>
        <w:t xml:space="preserve"> Описание процедуры “рассмотрение заявления, проверка полноты и достоверности представленных документов и сведений, принятие решения по существу, оформление разрешения”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Основанием для начала процедуры является поступление документов к специалисту Администрации Красноярского сельского поселения в соответствии с данной Главой Администрации  сельского поселения резолюцией.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Специалист, ответственный за рассмотрение заявления, проводит проверку представленного заявления и прилагаемых документов на предмет полноты сведений и правильности оформления.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Если заявление подано по установленной форме </w:t>
      </w:r>
      <w:r w:rsidRPr="004F4E9C">
        <w:rPr>
          <w:color w:val="000000"/>
          <w:sz w:val="28"/>
          <w:szCs w:val="28"/>
          <w:shd w:val="clear" w:color="auto" w:fill="FFFFFF"/>
        </w:rPr>
        <w:t>(Приложение№1)</w:t>
      </w:r>
      <w:r w:rsidRPr="004F4E9C">
        <w:rPr>
          <w:color w:val="000000"/>
          <w:sz w:val="28"/>
          <w:szCs w:val="28"/>
        </w:rPr>
        <w:t xml:space="preserve"> и сведений, содержащихся в заявлении, достаточно для предоставления услуги, а также отсутствуют основания для отказа в предоставлении услуги (п.2.8 Регламента), то специалист осуществляет оформление разрешения на автомобильные </w:t>
      </w:r>
      <w:r w:rsidRPr="004F4E9C">
        <w:rPr>
          <w:color w:val="000000"/>
          <w:sz w:val="28"/>
          <w:szCs w:val="28"/>
          <w:shd w:val="clear" w:color="auto" w:fill="FFFFFF"/>
        </w:rPr>
        <w:t>перевозки</w:t>
      </w:r>
      <w:r w:rsidR="00C07A99">
        <w:rPr>
          <w:color w:val="000000"/>
          <w:sz w:val="28"/>
          <w:szCs w:val="28"/>
          <w:shd w:val="clear" w:color="auto" w:fill="FFFFFF"/>
        </w:rPr>
        <w:t>,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  осуществляемые тяжеловесными транспортными средствами, крупногабаритными транспортными средствами </w:t>
      </w:r>
      <w:r w:rsidRPr="004F4E9C">
        <w:rPr>
          <w:color w:val="000000"/>
          <w:sz w:val="28"/>
          <w:szCs w:val="28"/>
        </w:rPr>
        <w:t xml:space="preserve">по </w:t>
      </w:r>
      <w:proofErr w:type="gramStart"/>
      <w:r w:rsidRPr="004F4E9C">
        <w:rPr>
          <w:color w:val="000000"/>
          <w:sz w:val="28"/>
          <w:szCs w:val="28"/>
        </w:rPr>
        <w:t>маршрутам</w:t>
      </w:r>
      <w:proofErr w:type="gramEnd"/>
      <w:r w:rsidRPr="004F4E9C">
        <w:rPr>
          <w:color w:val="000000"/>
          <w:sz w:val="28"/>
          <w:szCs w:val="28"/>
        </w:rPr>
        <w:t xml:space="preserve"> проходящим полностью или частично по дорогам местного значения в границах Красноярского сельского поселения.</w:t>
      </w: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Если заявление подано с нарушением требований закона настоящего</w:t>
      </w:r>
      <w:r w:rsidR="00DE356A">
        <w:rPr>
          <w:color w:val="000000"/>
          <w:sz w:val="28"/>
          <w:szCs w:val="28"/>
        </w:rPr>
        <w:t xml:space="preserve"> </w:t>
      </w:r>
      <w:r w:rsidRPr="004F4E9C">
        <w:rPr>
          <w:color w:val="000000"/>
          <w:sz w:val="28"/>
          <w:szCs w:val="28"/>
        </w:rPr>
        <w:t>Регламента, то специалист Администрации Красноярского сельского поселения оформляет письменный отказ в выдаче разрешения на автомобильные п</w:t>
      </w:r>
      <w:r w:rsidRPr="004F4E9C">
        <w:rPr>
          <w:color w:val="000000"/>
          <w:sz w:val="28"/>
          <w:szCs w:val="28"/>
          <w:shd w:val="clear" w:color="auto" w:fill="FFFFFF"/>
        </w:rPr>
        <w:t>еревозки</w:t>
      </w:r>
      <w:r w:rsidR="00C07A99">
        <w:rPr>
          <w:color w:val="000000"/>
          <w:sz w:val="28"/>
          <w:szCs w:val="28"/>
          <w:shd w:val="clear" w:color="auto" w:fill="FFFFFF"/>
        </w:rPr>
        <w:t>,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 осуществляемые тяжеловесными транспортными </w:t>
      </w:r>
      <w:r w:rsidRPr="004F4E9C">
        <w:rPr>
          <w:color w:val="000000"/>
          <w:sz w:val="28"/>
          <w:szCs w:val="28"/>
          <w:shd w:val="clear" w:color="auto" w:fill="FFFFFF"/>
        </w:rPr>
        <w:lastRenderedPageBreak/>
        <w:t xml:space="preserve">средствами, крупногабаритными транспортными средствами </w:t>
      </w:r>
      <w:r w:rsidRPr="004F4E9C">
        <w:rPr>
          <w:color w:val="000000"/>
          <w:sz w:val="28"/>
          <w:szCs w:val="28"/>
        </w:rPr>
        <w:t xml:space="preserve">по </w:t>
      </w:r>
      <w:proofErr w:type="gramStart"/>
      <w:r w:rsidRPr="004F4E9C">
        <w:rPr>
          <w:color w:val="000000"/>
          <w:sz w:val="28"/>
          <w:szCs w:val="28"/>
        </w:rPr>
        <w:t>маршрутам</w:t>
      </w:r>
      <w:proofErr w:type="gramEnd"/>
      <w:r w:rsidRPr="004F4E9C">
        <w:rPr>
          <w:color w:val="000000"/>
          <w:sz w:val="28"/>
          <w:szCs w:val="28"/>
        </w:rPr>
        <w:t xml:space="preserve"> проходящим полностью или частично по дорогам местного значения в границах Красноярского сельского поселения осуществляющих перевозки тяжеловесных и (или) крупногабаритных грузов который подписывается Главой  сельского поселения</w:t>
      </w:r>
      <w:r w:rsidR="00C07A99">
        <w:rPr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 №2 к настоящему регламенту.</w:t>
      </w:r>
    </w:p>
    <w:p w:rsidR="004F4E9C" w:rsidRPr="004F4E9C" w:rsidRDefault="004F4E9C" w:rsidP="004F4E9C">
      <w:pPr>
        <w:autoSpaceDE w:val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Максимальный срок административной процедуры – 27 дней </w:t>
      </w:r>
      <w:proofErr w:type="gramStart"/>
      <w:r w:rsidRPr="004F4E9C">
        <w:rPr>
          <w:color w:val="000000"/>
          <w:sz w:val="28"/>
          <w:szCs w:val="28"/>
        </w:rPr>
        <w:t>с даты регистрации</w:t>
      </w:r>
      <w:proofErr w:type="gramEnd"/>
      <w:r w:rsidRPr="004F4E9C">
        <w:rPr>
          <w:color w:val="000000"/>
          <w:sz w:val="28"/>
          <w:szCs w:val="28"/>
        </w:rPr>
        <w:t xml:space="preserve"> заявления.</w:t>
      </w:r>
    </w:p>
    <w:p w:rsidR="00C07A99" w:rsidRDefault="004F4E9C" w:rsidP="00C07A99">
      <w:pPr>
        <w:autoSpaceDE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3.4. Расчет размера вреда, причиняемого автомобильным дорогам местного значения.</w:t>
      </w:r>
    </w:p>
    <w:p w:rsidR="00C07A99" w:rsidRDefault="004F4E9C" w:rsidP="00C07A99">
      <w:pPr>
        <w:autoSpaceDE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3.4.1. Основанием для начала административной процедуры по расчету размера вреда, причиняемого автомобильным дорогам местного значения, является согласование маршрута транспортного средства, 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 осуществляемые тяжеловесными транспортными средствами, крупногабаритными транспортными средствами </w:t>
      </w:r>
      <w:r w:rsidRPr="004F4E9C">
        <w:rPr>
          <w:color w:val="000000"/>
          <w:sz w:val="28"/>
          <w:szCs w:val="28"/>
        </w:rPr>
        <w:t>по маршрутам</w:t>
      </w:r>
      <w:r w:rsidR="00C07A99">
        <w:rPr>
          <w:color w:val="000000"/>
          <w:sz w:val="28"/>
          <w:szCs w:val="28"/>
        </w:rPr>
        <w:t>,</w:t>
      </w:r>
      <w:r w:rsidRPr="004F4E9C">
        <w:rPr>
          <w:color w:val="000000"/>
          <w:sz w:val="28"/>
          <w:szCs w:val="28"/>
        </w:rPr>
        <w:t xml:space="preserve"> проходящим полностью или частично по дорогам местного значения в границах Красноярского сельского поселения.</w:t>
      </w:r>
      <w:r w:rsidR="00C07A99">
        <w:rPr>
          <w:color w:val="000000"/>
          <w:sz w:val="28"/>
          <w:szCs w:val="28"/>
        </w:rPr>
        <w:t xml:space="preserve"> </w:t>
      </w:r>
    </w:p>
    <w:p w:rsidR="00C07A99" w:rsidRDefault="004F4E9C" w:rsidP="00C07A99">
      <w:pPr>
        <w:autoSpaceDE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3.4.2. </w:t>
      </w:r>
      <w:proofErr w:type="gramStart"/>
      <w:r w:rsidRPr="004F4E9C">
        <w:rPr>
          <w:color w:val="000000"/>
          <w:sz w:val="28"/>
          <w:szCs w:val="28"/>
        </w:rPr>
        <w:t>Определение размера вреда, причиняемого транспортными средствами, осуществляющими перевозки тяжеловесных грузов по автомобильным дорогам местного значения, осуществляется не позднее 1 рабочего дня с момента согласования маршрута на основании данных, указанных в заявлении, в соответствии с Правилами возмещения вреда, причиняемого транспортными средствами, осуществляющими перевозки тяжеловесных грузов, муниципальным правовым актом администрации Красноярского сельского поселения, устанавливающим показатели размера вреда, причиняемого транспортными средствами, осуществляющими перевозки</w:t>
      </w:r>
      <w:proofErr w:type="gramEnd"/>
      <w:r w:rsidRPr="004F4E9C">
        <w:rPr>
          <w:color w:val="000000"/>
          <w:sz w:val="28"/>
          <w:szCs w:val="28"/>
        </w:rPr>
        <w:t xml:space="preserve"> тяжеловесных грузов, при движении таких транспортных средств по автомобильным дорогам местного значения. По результатам расчета размера вреда специалист, ответственный за подготовку проекта заключения, подготавливает и обеспечивает направление заявителю извещения о размере вреда, причиняемого транспортными средствами, осуществляющими перевозки тяжеловесных грузов по автомобильным дорогам местного значения, по форме согласно 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приложению №4 </w:t>
      </w:r>
      <w:r w:rsidRPr="004F4E9C">
        <w:rPr>
          <w:color w:val="000000"/>
          <w:sz w:val="28"/>
          <w:szCs w:val="28"/>
        </w:rPr>
        <w:t xml:space="preserve">к  настоящему Административному регламенту. </w:t>
      </w:r>
    </w:p>
    <w:p w:rsidR="00C07A99" w:rsidRDefault="004F4E9C" w:rsidP="00C07A99">
      <w:pPr>
        <w:autoSpaceDE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3.4.3. </w:t>
      </w:r>
      <w:proofErr w:type="gramStart"/>
      <w:r w:rsidRPr="004F4E9C">
        <w:rPr>
          <w:color w:val="000000"/>
          <w:sz w:val="28"/>
          <w:szCs w:val="28"/>
        </w:rPr>
        <w:t xml:space="preserve">Извещение о размере вреда, причиняемого транспортными средствами, осуществляющими перевозки тяжеловесных грузов по автомобильным дорогам местного значения, может быть передано заявителю в ходе личного приема, посредством почтового отправления с объявленной ценностью при его пересылке, описью вложения, факсимильной связью и уведомлением о вручении либо в электронном виде посредством Портала </w:t>
      </w:r>
      <w:r w:rsidRPr="004F4E9C">
        <w:rPr>
          <w:color w:val="000000"/>
          <w:sz w:val="28"/>
          <w:szCs w:val="28"/>
        </w:rPr>
        <w:lastRenderedPageBreak/>
        <w:t>государственных и муниципальных услуг.</w:t>
      </w:r>
      <w:proofErr w:type="gramEnd"/>
      <w:r w:rsidRPr="004F4E9C">
        <w:rPr>
          <w:color w:val="000000"/>
          <w:sz w:val="28"/>
          <w:szCs w:val="28"/>
        </w:rPr>
        <w:t xml:space="preserve"> Способ передачи согласовывается с заявителем посредством телефонной связи (в случае указания номера телефона в заявлении).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пересылке, описью вложения и уведомлением о вручении по адресу, указанному заявителем в заявлении. </w:t>
      </w:r>
    </w:p>
    <w:p w:rsidR="00133904" w:rsidRDefault="004F4E9C" w:rsidP="00133904">
      <w:pPr>
        <w:autoSpaceDE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3.4.4. Заявитель в течение 2 рабочих дней после получения извещения, указанного в пункте 3.4.3 Административного регламента, должен оплатить указанную в извещении сумму и  предоставляет копию документа, подтверждающего оплату  в администрацию Красноярского сельского поселения. </w:t>
      </w:r>
    </w:p>
    <w:p w:rsidR="004F4E9C" w:rsidRPr="004F4E9C" w:rsidRDefault="004F4E9C" w:rsidP="00133904">
      <w:pPr>
        <w:autoSpaceDE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>3.5. Описание процедуры “выдача разрешения”</w:t>
      </w:r>
    </w:p>
    <w:p w:rsidR="00133904" w:rsidRDefault="004F4E9C" w:rsidP="0013390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 xml:space="preserve">Об оформлении разрешения на движение на автомобильные </w:t>
      </w:r>
      <w:proofErr w:type="gramStart"/>
      <w:r w:rsidRPr="004F4E9C">
        <w:rPr>
          <w:color w:val="000000"/>
          <w:sz w:val="28"/>
          <w:szCs w:val="28"/>
        </w:rPr>
        <w:t>перевозки</w:t>
      </w:r>
      <w:proofErr w:type="gramEnd"/>
      <w:r w:rsidRPr="004F4E9C">
        <w:rPr>
          <w:color w:val="000000"/>
          <w:sz w:val="28"/>
          <w:szCs w:val="28"/>
        </w:rPr>
        <w:t xml:space="preserve"> </w:t>
      </w:r>
      <w:r w:rsidRPr="004F4E9C">
        <w:rPr>
          <w:color w:val="000000"/>
          <w:sz w:val="28"/>
          <w:szCs w:val="28"/>
          <w:shd w:val="clear" w:color="auto" w:fill="FFFFFF"/>
        </w:rPr>
        <w:t xml:space="preserve">осуществляемые тяжеловесными транспортными средствами, крупногабаритными транспортными средствами </w:t>
      </w:r>
      <w:r w:rsidRPr="004F4E9C">
        <w:rPr>
          <w:color w:val="000000"/>
          <w:sz w:val="28"/>
          <w:szCs w:val="28"/>
        </w:rPr>
        <w:t>по маршрутам проходящим полностью или частично по дорогам местного значения в границах Красноярского сельского поселения, в течение трех дней с даты оформления сообщается заявителю в письменной форме путем направления уведомления по почте или на электронный адрес Заявителя.</w:t>
      </w:r>
      <w:r w:rsidR="00133904">
        <w:rPr>
          <w:color w:val="000000"/>
          <w:sz w:val="28"/>
          <w:szCs w:val="28"/>
        </w:rPr>
        <w:t xml:space="preserve"> </w:t>
      </w:r>
    </w:p>
    <w:p w:rsidR="00133904" w:rsidRDefault="00133904" w:rsidP="00133904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4E9C" w:rsidRPr="004F4E9C">
        <w:rPr>
          <w:sz w:val="28"/>
          <w:szCs w:val="28"/>
        </w:rPr>
        <w:t>ри выдаче результата предоставления муниципальной услуги заявителю специалист:</w:t>
      </w:r>
    </w:p>
    <w:p w:rsidR="00133904" w:rsidRDefault="004F4E9C" w:rsidP="0013390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устанавливает личность заявителя либо уполномоченного им лица в установленном законом порядке;</w:t>
      </w:r>
      <w:r w:rsidR="00133904">
        <w:rPr>
          <w:color w:val="000000"/>
          <w:sz w:val="28"/>
          <w:szCs w:val="28"/>
        </w:rPr>
        <w:t xml:space="preserve"> </w:t>
      </w:r>
    </w:p>
    <w:p w:rsidR="00133904" w:rsidRDefault="004F4E9C" w:rsidP="0013390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проверяет оплату  вреда, причиняемого транспортными средствами, осуществляющими перевозки тяжеловесных грузов по автомобильным дорогам местного значения;</w:t>
      </w:r>
      <w:r w:rsidR="00133904">
        <w:rPr>
          <w:color w:val="000000"/>
          <w:sz w:val="28"/>
          <w:szCs w:val="28"/>
        </w:rPr>
        <w:t xml:space="preserve"> </w:t>
      </w:r>
    </w:p>
    <w:p w:rsidR="00133904" w:rsidRDefault="004F4E9C" w:rsidP="0013390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- при личном обращении выдает заявителю один экземпляр Разрешения под подпись в журнале учета выданных Разрешений или выдает заявителю уведомление об отказе. Второй экземпляр Разрешения (уведомления) хранится в администрации поселения.</w:t>
      </w:r>
    </w:p>
    <w:p w:rsidR="004F4E9C" w:rsidRPr="004F4E9C" w:rsidRDefault="004F4E9C" w:rsidP="0013390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4E9C">
        <w:rPr>
          <w:color w:val="000000"/>
          <w:sz w:val="28"/>
          <w:szCs w:val="28"/>
        </w:rPr>
        <w:t>Оформленные документы вручаются лично заявителю или представителю заявителя в помещении Администрации Красноярского сельского поселения.</w:t>
      </w:r>
    </w:p>
    <w:p w:rsidR="004F4E9C" w:rsidRPr="004F4E9C" w:rsidRDefault="004F4E9C" w:rsidP="0013390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4F4E9C">
        <w:rPr>
          <w:color w:val="000000"/>
          <w:sz w:val="28"/>
          <w:szCs w:val="28"/>
        </w:rPr>
        <w:t>Максимальный срок выполнения административной процедуры – 15 минут.</w:t>
      </w:r>
    </w:p>
    <w:p w:rsidR="004F4E9C" w:rsidRPr="004F4E9C" w:rsidRDefault="004F4E9C" w:rsidP="00133904">
      <w:pPr>
        <w:tabs>
          <w:tab w:val="left" w:pos="0"/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4F4E9C">
        <w:rPr>
          <w:sz w:val="28"/>
          <w:szCs w:val="28"/>
        </w:rPr>
        <w:t>3.7. Особенности предоставления государственной услуги в электронной форме</w:t>
      </w:r>
    </w:p>
    <w:p w:rsidR="004F4E9C" w:rsidRPr="004F4E9C" w:rsidRDefault="004F4E9C" w:rsidP="004F4E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ab/>
        <w:t xml:space="preserve">3.7.1. Предоставление государственной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в информационно-телекоммуникационной сети «Интернет» по адресу: </w:t>
      </w:r>
      <w:r w:rsidRPr="004F4E9C">
        <w:rPr>
          <w:sz w:val="28"/>
          <w:szCs w:val="28"/>
        </w:rPr>
        <w:lastRenderedPageBreak/>
        <w:t>www.gosuslugi.ru (далее – Единый портал государственных и муниципальных услуг).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3.7.2. Рассмотрение вопроса о предоставлении государственной услуги в электронной форме осуществляется на основании заявления и прилагаемых к нему документов, заверенных электронной (электронно-цифровой) подписью.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3.7.3. 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4F4E9C" w:rsidRPr="004F4E9C" w:rsidRDefault="004F4E9C" w:rsidP="004F4E9C">
      <w:pPr>
        <w:autoSpaceDE w:val="0"/>
        <w:jc w:val="both"/>
        <w:rPr>
          <w:sz w:val="28"/>
          <w:szCs w:val="28"/>
        </w:rPr>
      </w:pPr>
    </w:p>
    <w:p w:rsidR="00133904" w:rsidRDefault="004F4E9C" w:rsidP="00404DF0">
      <w:pPr>
        <w:autoSpaceDE w:val="0"/>
        <w:ind w:firstLine="709"/>
        <w:jc w:val="center"/>
        <w:rPr>
          <w:sz w:val="28"/>
          <w:szCs w:val="28"/>
        </w:rPr>
      </w:pPr>
      <w:r w:rsidRPr="004F4E9C">
        <w:rPr>
          <w:sz w:val="28"/>
          <w:szCs w:val="28"/>
        </w:rPr>
        <w:t xml:space="preserve">4. Форма </w:t>
      </w:r>
      <w:proofErr w:type="gramStart"/>
      <w:r w:rsidRPr="004F4E9C">
        <w:rPr>
          <w:sz w:val="28"/>
          <w:szCs w:val="28"/>
        </w:rPr>
        <w:t>контроля за</w:t>
      </w:r>
      <w:proofErr w:type="gramEnd"/>
      <w:r w:rsidRPr="004F4E9C">
        <w:rPr>
          <w:sz w:val="28"/>
          <w:szCs w:val="28"/>
        </w:rPr>
        <w:t xml:space="preserve"> исполнением административного регламента</w:t>
      </w:r>
      <w:r w:rsidR="00133904">
        <w:rPr>
          <w:sz w:val="28"/>
          <w:szCs w:val="28"/>
        </w:rPr>
        <w:t>.</w:t>
      </w:r>
    </w:p>
    <w:p w:rsidR="00404DF0" w:rsidRDefault="00404DF0" w:rsidP="00404DF0">
      <w:pPr>
        <w:autoSpaceDE w:val="0"/>
        <w:ind w:firstLine="709"/>
        <w:jc w:val="center"/>
        <w:rPr>
          <w:sz w:val="28"/>
          <w:szCs w:val="28"/>
        </w:rPr>
      </w:pPr>
    </w:p>
    <w:p w:rsidR="004F4E9C" w:rsidRPr="004F4E9C" w:rsidRDefault="004F4E9C" w:rsidP="00133904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4.1. Порядок осуществления текущего </w:t>
      </w:r>
      <w:proofErr w:type="gramStart"/>
      <w:r w:rsidRPr="004F4E9C">
        <w:rPr>
          <w:sz w:val="28"/>
          <w:szCs w:val="28"/>
        </w:rPr>
        <w:t>контроля за</w:t>
      </w:r>
      <w:proofErr w:type="gramEnd"/>
      <w:r w:rsidRPr="004F4E9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4.1.1. Текущий контроль осуществляется Главой сельского поселения.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4.1.2. Ответственность должностного лица за предоставление муниципальной услуги закрепляется в его должностной инструкции. Должностное лицо несет персональную ответственность за соблюдение сроков и порядка приема и выдачи документов.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4.1.3. Текущий контроль осуществляется путем проведения проверок соблюдения и исполнения ответственными лицами, участвующими в предоставлении муниципальной услуги, положений Административного регламента, иных правовых актов, устанавливающих требования к предоставлению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4E9C">
        <w:rPr>
          <w:sz w:val="28"/>
          <w:szCs w:val="28"/>
        </w:rPr>
        <w:t>контроля за</w:t>
      </w:r>
      <w:proofErr w:type="gramEnd"/>
      <w:r w:rsidRPr="004F4E9C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4.2.1. Для осуществления </w:t>
      </w:r>
      <w:proofErr w:type="gramStart"/>
      <w:r w:rsidRPr="004F4E9C">
        <w:rPr>
          <w:sz w:val="28"/>
          <w:szCs w:val="28"/>
        </w:rPr>
        <w:t>контроля за</w:t>
      </w:r>
      <w:proofErr w:type="gramEnd"/>
      <w:r w:rsidRPr="004F4E9C"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</w:t>
      </w:r>
      <w:r w:rsidRPr="004F4E9C">
        <w:rPr>
          <w:sz w:val="28"/>
          <w:szCs w:val="28"/>
        </w:rPr>
        <w:lastRenderedPageBreak/>
        <w:t>соответствующих нарушений проводятся плановые и внеплановые проверки предоставления муниципальной услуги.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4.2.2. Периодичность осуществления плановых и внеплановых проверок полноты и качества предоставления муниципальной услуги устанавливается Администрацией Красноярского сельского поселения.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4.2.3. Плановые и внеплановые проверки проводятся должностным лицом, уполномоченным Главой  сельского поселения.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4.2.4. В ходе плановых и внеплановых проверок проверяется: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1) знание ответственными лицами Администрации Красноярского сельского поселения требований Административного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2) соблюдение ответственными лицами сроков и последовательности исполнения административных процедур;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F4E9C" w:rsidRPr="004F4E9C" w:rsidRDefault="004F4E9C" w:rsidP="004F4E9C">
      <w:pPr>
        <w:autoSpaceDE w:val="0"/>
        <w:ind w:firstLine="709"/>
        <w:jc w:val="center"/>
        <w:rPr>
          <w:sz w:val="28"/>
          <w:szCs w:val="28"/>
        </w:rPr>
      </w:pPr>
    </w:p>
    <w:p w:rsidR="004F4E9C" w:rsidRPr="00456CCF" w:rsidRDefault="004F4E9C" w:rsidP="004F4E9C">
      <w:pPr>
        <w:ind w:firstLine="709"/>
        <w:jc w:val="center"/>
        <w:rPr>
          <w:sz w:val="28"/>
          <w:szCs w:val="28"/>
        </w:rPr>
      </w:pPr>
      <w:r w:rsidRPr="00456CCF">
        <w:rPr>
          <w:sz w:val="28"/>
          <w:szCs w:val="28"/>
        </w:rPr>
        <w:t>5</w:t>
      </w:r>
      <w:r w:rsidRPr="00456CCF">
        <w:rPr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 муниципальных служащих</w:t>
      </w:r>
    </w:p>
    <w:p w:rsidR="004F4E9C" w:rsidRPr="00456CCF" w:rsidRDefault="004F4E9C" w:rsidP="004F4E9C">
      <w:pPr>
        <w:ind w:firstLine="709"/>
        <w:jc w:val="both"/>
        <w:rPr>
          <w:sz w:val="28"/>
          <w:szCs w:val="28"/>
        </w:rPr>
      </w:pP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5.1. Заявители имеют право на обжалование действий или бездействия специалистов администрации в досудебном порядке.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Органом, предоставляющим муниципальную услугу</w:t>
      </w:r>
      <w:r w:rsidRPr="004F4E9C">
        <w:rPr>
          <w:bCs/>
          <w:sz w:val="28"/>
          <w:szCs w:val="28"/>
        </w:rPr>
        <w:t>,</w:t>
      </w:r>
      <w:r w:rsidRPr="004F4E9C">
        <w:rPr>
          <w:sz w:val="28"/>
          <w:szCs w:val="28"/>
        </w:rPr>
        <w:t xml:space="preserve"> является Администрация Красноярского сельского поселения.  Контроль деятельности специалистов Администрации сельского поселения осуществляет Глава  сельского поселения. Заявители имеют право обратиться с жалобой лично или направить письменное обращение, жалобу (претензию) в адрес Администрации Красноярского сельского поселения</w:t>
      </w:r>
      <w:r w:rsidRPr="004F4E9C">
        <w:rPr>
          <w:color w:val="324049"/>
          <w:sz w:val="28"/>
          <w:szCs w:val="28"/>
        </w:rPr>
        <w:t>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Сообщить о нарушении муниципальным служащим положений настоящего административного регламента можно: 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- по телефону/факсу: </w:t>
      </w:r>
      <w:r w:rsidRPr="004F4E9C">
        <w:rPr>
          <w:iCs/>
          <w:sz w:val="28"/>
          <w:szCs w:val="28"/>
        </w:rPr>
        <w:t xml:space="preserve">8 (3812) 971- 452, </w:t>
      </w:r>
      <w:r w:rsidRPr="004F4E9C">
        <w:rPr>
          <w:sz w:val="28"/>
          <w:szCs w:val="28"/>
        </w:rPr>
        <w:t xml:space="preserve">либо по электронной почте </w:t>
      </w:r>
      <w:r w:rsidRPr="004F4E9C">
        <w:rPr>
          <w:color w:val="000000"/>
          <w:sz w:val="28"/>
          <w:szCs w:val="28"/>
        </w:rPr>
        <w:t xml:space="preserve">Администрации Красноярского сельского поселения, в </w:t>
      </w:r>
      <w:r w:rsidRPr="004F4E9C">
        <w:rPr>
          <w:sz w:val="28"/>
          <w:szCs w:val="28"/>
        </w:rPr>
        <w:t xml:space="preserve"> администрации  сельского поселения жалобы принимает и регистрирует специалист, ответственный за прием и регистрацию обращений граждан.</w:t>
      </w:r>
    </w:p>
    <w:p w:rsidR="00456CCF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В качестве предмета досудебного (внесудебного) обжалования может быть рассмотрено: </w:t>
      </w:r>
    </w:p>
    <w:p w:rsidR="004F4E9C" w:rsidRPr="004F4E9C" w:rsidRDefault="00456CCF" w:rsidP="004F4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E9C" w:rsidRPr="004F4E9C">
        <w:rPr>
          <w:sz w:val="28"/>
          <w:szCs w:val="28"/>
        </w:rPr>
        <w:t>нарушение срока регистрации запроса заявителя о предоставлении услуги;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 нарушение срока предоставления услуги;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</w:t>
      </w:r>
      <w:r w:rsidRPr="004F4E9C">
        <w:rPr>
          <w:color w:val="FF0000"/>
          <w:sz w:val="28"/>
          <w:szCs w:val="28"/>
        </w:rPr>
        <w:t xml:space="preserve"> </w:t>
      </w:r>
      <w:r w:rsidRPr="004F4E9C">
        <w:rPr>
          <w:sz w:val="28"/>
          <w:szCs w:val="28"/>
        </w:rPr>
        <w:t>в соответствии с ними иными нормативными правовыми актами;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proofErr w:type="gramStart"/>
      <w:r w:rsidRPr="004F4E9C">
        <w:rPr>
          <w:sz w:val="28"/>
          <w:szCs w:val="28"/>
        </w:rPr>
        <w:t>- отказ муниципального служащего Администрации Красноярского сельского поселения,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В заявлении об обжаловании действий </w:t>
      </w:r>
      <w:proofErr w:type="gramStart"/>
      <w:r w:rsidRPr="004F4E9C">
        <w:rPr>
          <w:sz w:val="28"/>
          <w:szCs w:val="28"/>
        </w:rPr>
        <w:t>муниципального служащего, предоставляющего муниципальную услугу должно быть указано</w:t>
      </w:r>
      <w:proofErr w:type="gramEnd"/>
      <w:r w:rsidRPr="004F4E9C">
        <w:rPr>
          <w:sz w:val="28"/>
          <w:szCs w:val="28"/>
        </w:rPr>
        <w:t xml:space="preserve">: 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муниципального служащего, либо должность соответствующего лица;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наименование органа, либо муниципального служащего, предоставляющего услугу решения и действия (бездействие) которых обжалуются;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F4E9C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Pr="004F4E9C">
        <w:rPr>
          <w:color w:val="000000"/>
          <w:sz w:val="28"/>
          <w:szCs w:val="28"/>
        </w:rPr>
        <w:t xml:space="preserve">Красноярского сельского поселения </w:t>
      </w:r>
      <w:r w:rsidRPr="004F4E9C">
        <w:rPr>
          <w:sz w:val="28"/>
          <w:szCs w:val="28"/>
        </w:rPr>
        <w:t>либо муниципального служащего, предоставляющего услугу;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4F4E9C">
        <w:rPr>
          <w:color w:val="000000"/>
          <w:sz w:val="28"/>
          <w:szCs w:val="28"/>
        </w:rPr>
        <w:t xml:space="preserve">Красноярского сельского поселения </w:t>
      </w:r>
      <w:r w:rsidRPr="004F4E9C">
        <w:rPr>
          <w:sz w:val="28"/>
          <w:szCs w:val="28"/>
        </w:rPr>
        <w:t>либо муниципального служащего, предоставляющего услугу;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личная подпись и дата подачи обращения (жалобы).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proofErr w:type="gramStart"/>
      <w:r w:rsidRPr="004F4E9C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  <w:r w:rsidRPr="004F4E9C">
        <w:rPr>
          <w:sz w:val="28"/>
          <w:szCs w:val="28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 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Типовая форма обращения (жалобы) приведена в Приложении №6 к настоящему административному регламенту.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lastRenderedPageBreak/>
        <w:t xml:space="preserve">Если в письменном обращении не </w:t>
      </w:r>
      <w:proofErr w:type="gramStart"/>
      <w:r w:rsidRPr="004F4E9C">
        <w:rPr>
          <w:sz w:val="28"/>
          <w:szCs w:val="28"/>
        </w:rPr>
        <w:t>указаны</w:t>
      </w:r>
      <w:proofErr w:type="gramEnd"/>
      <w:r w:rsidRPr="004F4E9C">
        <w:rPr>
          <w:sz w:val="28"/>
          <w:szCs w:val="28"/>
        </w:rPr>
        <w:t>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proofErr w:type="gramStart"/>
      <w:r w:rsidRPr="004F4E9C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F4E9C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4F4E9C" w:rsidRPr="004F4E9C" w:rsidRDefault="004F4E9C" w:rsidP="004F4E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несоблюдения установленных сроков обжалования;</w:t>
      </w:r>
    </w:p>
    <w:p w:rsidR="004F4E9C" w:rsidRPr="004F4E9C" w:rsidRDefault="004F4E9C" w:rsidP="004F4E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4F4E9C" w:rsidRPr="004F4E9C" w:rsidRDefault="004F4E9C" w:rsidP="004F4E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Заявление об обжаловании </w:t>
      </w:r>
      <w:r w:rsidRPr="004F4E9C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4F4E9C">
        <w:rPr>
          <w:sz w:val="28"/>
          <w:szCs w:val="28"/>
        </w:rPr>
        <w:t xml:space="preserve"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 </w:t>
      </w:r>
    </w:p>
    <w:p w:rsidR="004F4E9C" w:rsidRPr="004F4E9C" w:rsidRDefault="004F4E9C" w:rsidP="004F4E9C">
      <w:pPr>
        <w:ind w:firstLine="709"/>
        <w:jc w:val="both"/>
        <w:rPr>
          <w:rFonts w:eastAsia="Arial"/>
          <w:sz w:val="28"/>
          <w:szCs w:val="28"/>
        </w:rPr>
      </w:pPr>
      <w:r w:rsidRPr="004F4E9C">
        <w:rPr>
          <w:rFonts w:eastAsia="Arial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Администрацию </w:t>
      </w:r>
      <w:r w:rsidRPr="004F4E9C">
        <w:rPr>
          <w:rFonts w:eastAsia="Arial"/>
          <w:color w:val="000000"/>
          <w:sz w:val="28"/>
          <w:szCs w:val="28"/>
        </w:rPr>
        <w:t xml:space="preserve">Красноярского сельского поселения </w:t>
      </w:r>
      <w:r w:rsidRPr="004F4E9C">
        <w:rPr>
          <w:rFonts w:eastAsia="Arial"/>
          <w:sz w:val="28"/>
          <w:szCs w:val="28"/>
        </w:rPr>
        <w:t xml:space="preserve"> в письменной форме, в форме </w:t>
      </w:r>
      <w:r w:rsidRPr="004F4E9C">
        <w:rPr>
          <w:rFonts w:eastAsia="Arial"/>
          <w:sz w:val="28"/>
          <w:szCs w:val="28"/>
        </w:rPr>
        <w:lastRenderedPageBreak/>
        <w:t>электронного обращения или устного обращения заинтересованного лица к ответственному должностному лицу.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Администрации </w:t>
      </w:r>
      <w:r w:rsidRPr="004F4E9C">
        <w:rPr>
          <w:color w:val="000000"/>
          <w:sz w:val="28"/>
          <w:szCs w:val="28"/>
        </w:rPr>
        <w:t>Красноярского сельского поселения</w:t>
      </w:r>
      <w:r w:rsidRPr="004F4E9C">
        <w:rPr>
          <w:sz w:val="28"/>
          <w:szCs w:val="28"/>
        </w:rPr>
        <w:t>, принимаемые (осуществляемые) в ходе предоставления муниципальной услуги уполномоченное им должностное лицо: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F4E9C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>- отказывает в удовлетворении жалобы;</w:t>
      </w:r>
    </w:p>
    <w:p w:rsidR="004F4E9C" w:rsidRPr="004F4E9C" w:rsidRDefault="004F4E9C" w:rsidP="004F4E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- в случае установления в ходе или по результатам </w:t>
      </w:r>
      <w:proofErr w:type="gramStart"/>
      <w:r w:rsidRPr="004F4E9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F4E9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F4E9C" w:rsidRPr="004F4E9C" w:rsidRDefault="004F4E9C" w:rsidP="004F4E9C">
      <w:pPr>
        <w:ind w:firstLine="709"/>
        <w:jc w:val="both"/>
        <w:rPr>
          <w:sz w:val="28"/>
          <w:szCs w:val="28"/>
        </w:rPr>
      </w:pPr>
      <w:r w:rsidRPr="004F4E9C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4F4E9C" w:rsidRPr="004F4E9C" w:rsidRDefault="004F4E9C" w:rsidP="004F4E9C">
      <w:pPr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Calibri" w:eastAsia="Arial" w:hAnsi="Calibri"/>
          <w:sz w:val="22"/>
          <w:szCs w:val="22"/>
        </w:rPr>
      </w:pPr>
      <w:r w:rsidRPr="004F4E9C">
        <w:rPr>
          <w:rFonts w:eastAsia="Arial"/>
          <w:sz w:val="28"/>
          <w:szCs w:val="28"/>
        </w:rPr>
        <w:t>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</w:t>
      </w:r>
    </w:p>
    <w:p w:rsidR="004F4E9C" w:rsidRPr="004F4E9C" w:rsidRDefault="004F4E9C" w:rsidP="004F4E9C">
      <w:pPr>
        <w:ind w:firstLine="709"/>
        <w:jc w:val="both"/>
        <w:rPr>
          <w:rFonts w:ascii="Calibri" w:eastAsia="Arial" w:hAnsi="Calibri"/>
          <w:sz w:val="22"/>
          <w:szCs w:val="22"/>
        </w:rPr>
      </w:pPr>
    </w:p>
    <w:p w:rsidR="00B663E1" w:rsidRDefault="00B663E1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4F4E9C">
      <w:pPr>
        <w:autoSpaceDE w:val="0"/>
        <w:jc w:val="right"/>
        <w:rPr>
          <w:rFonts w:eastAsia="Arial"/>
          <w:sz w:val="20"/>
          <w:szCs w:val="20"/>
        </w:rPr>
      </w:pPr>
    </w:p>
    <w:p w:rsidR="004F4E9C" w:rsidRPr="004E2BA3" w:rsidRDefault="004F4E9C" w:rsidP="004F4E9C">
      <w:pPr>
        <w:autoSpaceDE w:val="0"/>
        <w:jc w:val="right"/>
        <w:rPr>
          <w:rFonts w:eastAsia="Arial"/>
          <w:sz w:val="20"/>
          <w:szCs w:val="20"/>
        </w:rPr>
      </w:pPr>
      <w:bookmarkStart w:id="4" w:name="_GoBack"/>
      <w:bookmarkEnd w:id="4"/>
      <w:r w:rsidRPr="004E2BA3">
        <w:rPr>
          <w:rFonts w:eastAsia="Arial"/>
          <w:sz w:val="20"/>
          <w:szCs w:val="20"/>
        </w:rPr>
        <w:lastRenderedPageBreak/>
        <w:t>Приложение №1</w:t>
      </w:r>
    </w:p>
    <w:p w:rsidR="004F4E9C" w:rsidRPr="00641A93" w:rsidRDefault="004C5EF3" w:rsidP="004F4E9C">
      <w:pPr>
        <w:autoSpaceDE w:val="0"/>
        <w:jc w:val="right"/>
        <w:rPr>
          <w:rFonts w:eastAsia="Arial"/>
          <w:color w:val="FF0000"/>
          <w:sz w:val="28"/>
          <w:szCs w:val="28"/>
        </w:rPr>
      </w:pPr>
      <w:r w:rsidRPr="004E2BA3">
        <w:rPr>
          <w:rFonts w:eastAsia="Arial"/>
          <w:sz w:val="20"/>
          <w:szCs w:val="20"/>
        </w:rPr>
        <w:t>к Административному регламенту «</w:t>
      </w:r>
      <w:r w:rsidR="00AB31F4" w:rsidRPr="004E2BA3">
        <w:rPr>
          <w:rFonts w:eastAsia="Arial"/>
          <w:sz w:val="20"/>
          <w:szCs w:val="20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E2BA3">
        <w:rPr>
          <w:rFonts w:eastAsia="Arial"/>
          <w:sz w:val="20"/>
          <w:szCs w:val="20"/>
        </w:rPr>
        <w:t>»</w:t>
      </w:r>
      <w:r w:rsidR="004F4E9C" w:rsidRPr="004E2BA3">
        <w:rPr>
          <w:rFonts w:eastAsia="Arial"/>
          <w:sz w:val="28"/>
          <w:szCs w:val="28"/>
        </w:rPr>
        <w:t xml:space="preserve"> </w:t>
      </w:r>
    </w:p>
    <w:p w:rsidR="004F4E9C" w:rsidRPr="00641A93" w:rsidRDefault="004F4E9C" w:rsidP="004F4E9C">
      <w:pPr>
        <w:autoSpaceDE w:val="0"/>
        <w:ind w:firstLine="540"/>
        <w:jc w:val="both"/>
        <w:rPr>
          <w:rFonts w:eastAsia="Arial"/>
          <w:color w:val="FF0000"/>
          <w:sz w:val="28"/>
          <w:szCs w:val="28"/>
        </w:rPr>
      </w:pPr>
    </w:p>
    <w:p w:rsidR="004F4E9C" w:rsidRPr="00641A93" w:rsidRDefault="004F4E9C" w:rsidP="00D93B9F">
      <w:pPr>
        <w:autoSpaceDE w:val="0"/>
        <w:rPr>
          <w:rFonts w:eastAsia="Arial"/>
          <w:color w:val="FF0000"/>
          <w:sz w:val="16"/>
          <w:szCs w:val="16"/>
          <w:vertAlign w:val="superscript"/>
        </w:rPr>
      </w:pPr>
      <w:r w:rsidRPr="00641A93">
        <w:rPr>
          <w:rFonts w:eastAsia="Arial"/>
          <w:color w:val="FF0000"/>
          <w:sz w:val="28"/>
          <w:szCs w:val="28"/>
        </w:rPr>
        <w:t xml:space="preserve">                                            </w:t>
      </w:r>
    </w:p>
    <w:p w:rsidR="0089675E" w:rsidRDefault="0089675E" w:rsidP="0089675E">
      <w:pPr>
        <w:autoSpaceDE w:val="0"/>
        <w:ind w:firstLine="540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В Администрацию </w:t>
      </w:r>
      <w:proofErr w:type="gramStart"/>
      <w:r>
        <w:rPr>
          <w:rFonts w:eastAsia="Arial"/>
          <w:szCs w:val="24"/>
        </w:rPr>
        <w:t>Красноярского</w:t>
      </w:r>
      <w:proofErr w:type="gramEnd"/>
      <w:r>
        <w:rPr>
          <w:rFonts w:eastAsia="Arial"/>
          <w:szCs w:val="24"/>
        </w:rPr>
        <w:t xml:space="preserve"> сельского</w:t>
      </w:r>
    </w:p>
    <w:p w:rsidR="0089675E" w:rsidRDefault="0089675E" w:rsidP="0089675E">
      <w:pPr>
        <w:autoSpaceDE w:val="0"/>
        <w:ind w:firstLine="540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>поселения Омского муниципального района</w:t>
      </w:r>
    </w:p>
    <w:p w:rsidR="0089675E" w:rsidRDefault="0089675E" w:rsidP="0089675E">
      <w:pPr>
        <w:autoSpaceDE w:val="0"/>
        <w:ind w:firstLine="540"/>
        <w:jc w:val="right"/>
        <w:rPr>
          <w:rFonts w:eastAsia="Arial"/>
          <w:szCs w:val="24"/>
        </w:rPr>
      </w:pPr>
      <w:r>
        <w:rPr>
          <w:rFonts w:eastAsia="Arial"/>
          <w:szCs w:val="24"/>
        </w:rPr>
        <w:t xml:space="preserve">Омской области </w:t>
      </w:r>
    </w:p>
    <w:p w:rsidR="0089675E" w:rsidRDefault="0089675E" w:rsidP="0089675E">
      <w:pPr>
        <w:autoSpaceDE w:val="0"/>
        <w:ind w:firstLine="540"/>
        <w:jc w:val="center"/>
        <w:rPr>
          <w:rFonts w:eastAsia="Arial"/>
          <w:szCs w:val="24"/>
        </w:rPr>
      </w:pPr>
    </w:p>
    <w:p w:rsidR="0089675E" w:rsidRDefault="0089675E" w:rsidP="0089675E">
      <w:pPr>
        <w:autoSpaceDE w:val="0"/>
        <w:ind w:firstLine="540"/>
        <w:jc w:val="center"/>
        <w:rPr>
          <w:rFonts w:eastAsia="Arial"/>
          <w:szCs w:val="24"/>
        </w:rPr>
      </w:pPr>
    </w:p>
    <w:p w:rsidR="0089675E" w:rsidRDefault="0089675E" w:rsidP="0089675E">
      <w:pPr>
        <w:autoSpaceDE w:val="0"/>
        <w:ind w:firstLine="540"/>
        <w:jc w:val="center"/>
        <w:rPr>
          <w:rFonts w:eastAsia="Arial"/>
          <w:szCs w:val="24"/>
        </w:rPr>
      </w:pPr>
    </w:p>
    <w:p w:rsidR="0089675E" w:rsidRPr="0089675E" w:rsidRDefault="0089675E" w:rsidP="0089675E">
      <w:pPr>
        <w:autoSpaceDE w:val="0"/>
        <w:ind w:firstLine="540"/>
        <w:jc w:val="center"/>
        <w:rPr>
          <w:rFonts w:eastAsia="Arial"/>
          <w:szCs w:val="24"/>
        </w:rPr>
      </w:pPr>
      <w:r w:rsidRPr="0089675E">
        <w:rPr>
          <w:rFonts w:eastAsia="Arial"/>
          <w:szCs w:val="24"/>
        </w:rPr>
        <w:t xml:space="preserve">Заявление </w:t>
      </w:r>
    </w:p>
    <w:p w:rsidR="004F4E9C" w:rsidRDefault="0089675E" w:rsidP="0089675E">
      <w:pPr>
        <w:autoSpaceDE w:val="0"/>
        <w:ind w:firstLine="540"/>
        <w:jc w:val="center"/>
        <w:rPr>
          <w:rFonts w:eastAsia="Arial"/>
          <w:szCs w:val="24"/>
        </w:rPr>
      </w:pPr>
      <w:r w:rsidRPr="0089675E">
        <w:rPr>
          <w:rFonts w:eastAsia="Arial"/>
          <w:szCs w:val="24"/>
        </w:rPr>
        <w:t xml:space="preserve">на получение специального </w:t>
      </w:r>
      <w:proofErr w:type="gramStart"/>
      <w:r w:rsidRPr="0089675E">
        <w:rPr>
          <w:rFonts w:eastAsia="Arial"/>
          <w:szCs w:val="24"/>
        </w:rPr>
        <w:t>разрешения</w:t>
      </w:r>
      <w:proofErr w:type="gramEnd"/>
      <w:r w:rsidRPr="0089675E">
        <w:rPr>
          <w:rFonts w:eastAsia="Arial"/>
          <w:szCs w:val="24"/>
        </w:rPr>
        <w:t xml:space="preserve"> на движение по автомобильным дорогам тяжеловесного и (или) крупногабаритного транспортного средства</w:t>
      </w:r>
    </w:p>
    <w:p w:rsidR="0089675E" w:rsidRDefault="0089675E" w:rsidP="0089675E">
      <w:pPr>
        <w:autoSpaceDE w:val="0"/>
        <w:ind w:firstLine="540"/>
        <w:jc w:val="center"/>
        <w:rPr>
          <w:rFonts w:eastAsia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76"/>
        <w:gridCol w:w="632"/>
        <w:gridCol w:w="785"/>
        <w:gridCol w:w="231"/>
        <w:gridCol w:w="676"/>
        <w:gridCol w:w="1006"/>
        <w:gridCol w:w="100"/>
        <w:gridCol w:w="231"/>
        <w:gridCol w:w="389"/>
        <w:gridCol w:w="220"/>
        <w:gridCol w:w="1247"/>
        <w:gridCol w:w="32"/>
        <w:gridCol w:w="3129"/>
      </w:tblGrid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proofErr w:type="gramStart"/>
            <w:r w:rsidRPr="007479CC">
              <w:rPr>
                <w:sz w:val="20"/>
                <w:szCs w:val="20"/>
              </w:rPr>
              <w:t>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</w:t>
            </w:r>
            <w:proofErr w:type="gramEnd"/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Номер и дата заявления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8C694F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8954" w:type="dxa"/>
            <w:gridSpan w:val="13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Информация о владельце транспортного средства:</w:t>
            </w: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4.1.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F46A5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н</w:t>
            </w:r>
            <w:r w:rsidR="0089675E" w:rsidRPr="007479CC">
              <w:rPr>
                <w:rFonts w:eastAsia="Arial"/>
                <w:sz w:val="20"/>
                <w:szCs w:val="20"/>
              </w:rPr>
              <w:t>аименование, организационно-правовая форма и адрес в пределах места нахождения, телефон - для юридических лиц,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4.2.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F46A5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и</w:t>
            </w:r>
            <w:r w:rsidR="0089675E" w:rsidRPr="007479CC">
              <w:rPr>
                <w:rFonts w:eastAsia="Arial"/>
                <w:sz w:val="20"/>
                <w:szCs w:val="20"/>
              </w:rPr>
              <w:t xml:space="preserve">дентификационный номер налогоплательщика (далее - ИНН) и основной государственный регистрационный номер (далее - </w:t>
            </w:r>
            <w:proofErr w:type="spellStart"/>
            <w:r w:rsidR="0089675E" w:rsidRPr="007479CC">
              <w:rPr>
                <w:rFonts w:eastAsia="Arial"/>
                <w:sz w:val="20"/>
                <w:szCs w:val="20"/>
              </w:rPr>
              <w:t>ОГРН</w:t>
            </w:r>
            <w:proofErr w:type="spellEnd"/>
            <w:r w:rsidR="0089675E" w:rsidRPr="007479CC">
              <w:rPr>
                <w:rFonts w:eastAsia="Arial"/>
                <w:sz w:val="20"/>
                <w:szCs w:val="20"/>
              </w:rPr>
              <w:t xml:space="preserve"> или </w:t>
            </w:r>
            <w:proofErr w:type="spellStart"/>
            <w:r w:rsidR="0089675E" w:rsidRPr="007479CC">
              <w:rPr>
                <w:rFonts w:eastAsia="Arial"/>
                <w:sz w:val="20"/>
                <w:szCs w:val="20"/>
              </w:rPr>
              <w:t>ОГРНИП</w:t>
            </w:r>
            <w:proofErr w:type="spellEnd"/>
            <w:r w:rsidR="0089675E" w:rsidRPr="007479CC">
              <w:rPr>
                <w:rFonts w:eastAsia="Arial"/>
                <w:sz w:val="20"/>
                <w:szCs w:val="20"/>
              </w:rPr>
              <w:t>) - для юридических лиц и индивидуальных предпринимателей, зарегистрированных на территории Российской Федерации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Вид перевозки (по территории Российской Федерации)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9675E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Срок выполнения поездок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9675E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9675E" w:rsidRPr="007479CC" w:rsidRDefault="008F46A5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Количество поездок (для тяжеловесных транспортных средств)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9675E" w:rsidRPr="007479CC" w:rsidRDefault="0089675E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419F7" w:rsidRPr="00D5236B" w:rsidTr="008C694F">
        <w:trPr>
          <w:jc w:val="center"/>
        </w:trPr>
        <w:tc>
          <w:tcPr>
            <w:tcW w:w="616" w:type="dxa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8954" w:type="dxa"/>
            <w:gridSpan w:val="13"/>
            <w:shd w:val="clear" w:color="auto" w:fill="auto"/>
          </w:tcPr>
          <w:p w:rsidR="001419F7" w:rsidRPr="007479CC" w:rsidRDefault="001419F7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Характеристика груза (при наличии груза):</w:t>
            </w:r>
          </w:p>
        </w:tc>
      </w:tr>
      <w:tr w:rsidR="008F46A5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9.1.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F46A5" w:rsidRPr="007479CC" w:rsidRDefault="008F46A5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наименование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F46A5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9.2.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F46A5" w:rsidRPr="007479CC" w:rsidRDefault="008F46A5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габариты (длина, ширина, высота)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F46A5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9.3.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F46A5" w:rsidRPr="007479CC" w:rsidRDefault="00E97F8C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М</w:t>
            </w:r>
            <w:r w:rsidR="008F46A5" w:rsidRPr="007479CC">
              <w:rPr>
                <w:rFonts w:eastAsia="Arial"/>
                <w:sz w:val="20"/>
                <w:szCs w:val="20"/>
              </w:rPr>
              <w:t>асса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F46A5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9.4.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F46A5" w:rsidRPr="007479CC" w:rsidRDefault="008F46A5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делимость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8F46A5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8F46A5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8F46A5" w:rsidRPr="007479CC" w:rsidRDefault="001419F7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Сведения о транспортном средстве: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F46A5" w:rsidRPr="007479CC" w:rsidRDefault="008F46A5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419F7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10.1.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1419F7" w:rsidRPr="007479CC" w:rsidRDefault="00E97F8C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М</w:t>
            </w:r>
            <w:r w:rsidR="001419F7" w:rsidRPr="007479CC">
              <w:rPr>
                <w:rFonts w:eastAsia="Arial"/>
                <w:sz w:val="20"/>
                <w:szCs w:val="20"/>
              </w:rPr>
              <w:t>арка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419F7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10.2.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1419F7" w:rsidRPr="007479CC" w:rsidRDefault="00E97F8C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М</w:t>
            </w:r>
            <w:r w:rsidR="001419F7" w:rsidRPr="007479CC">
              <w:rPr>
                <w:rFonts w:eastAsia="Arial"/>
                <w:sz w:val="20"/>
                <w:szCs w:val="20"/>
              </w:rPr>
              <w:t>одель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419F7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10.3.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1419F7" w:rsidRPr="007479CC" w:rsidRDefault="001419F7" w:rsidP="00D5236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419F7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11.</w:t>
            </w:r>
          </w:p>
        </w:tc>
        <w:tc>
          <w:tcPr>
            <w:tcW w:w="5793" w:type="dxa"/>
            <w:gridSpan w:val="11"/>
            <w:shd w:val="clear" w:color="auto" w:fill="auto"/>
          </w:tcPr>
          <w:p w:rsidR="001419F7" w:rsidRPr="007479CC" w:rsidRDefault="001419F7" w:rsidP="00777C6E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 xml:space="preserve">Идентификационный номер транспортного средства (при подаче заявления в соответствии с главой </w:t>
            </w:r>
            <w:proofErr w:type="spellStart"/>
            <w:r w:rsidRPr="007479CC">
              <w:rPr>
                <w:rFonts w:eastAsia="Arial"/>
                <w:sz w:val="20"/>
                <w:szCs w:val="20"/>
              </w:rPr>
              <w:t>VII</w:t>
            </w:r>
            <w:proofErr w:type="spellEnd"/>
            <w:r w:rsidRPr="007479CC">
              <w:rPr>
                <w:rFonts w:eastAsia="Arial"/>
                <w:sz w:val="20"/>
                <w:szCs w:val="20"/>
              </w:rPr>
              <w:t xml:space="preserve"> Порядка выдачи специального разрешения на движение по автомобильным </w:t>
            </w:r>
            <w:r w:rsidRPr="007479CC">
              <w:rPr>
                <w:rFonts w:eastAsia="Arial"/>
                <w:sz w:val="20"/>
                <w:szCs w:val="20"/>
              </w:rPr>
              <w:lastRenderedPageBreak/>
              <w:t xml:space="preserve">дорогам тяжеловесного и (или) крупногабаритного </w:t>
            </w:r>
            <w:r w:rsidR="00EE3BE7" w:rsidRPr="007479CC">
              <w:rPr>
                <w:rFonts w:eastAsia="Arial"/>
                <w:sz w:val="20"/>
                <w:szCs w:val="20"/>
              </w:rPr>
              <w:t>транспортного средства (утв.</w:t>
            </w:r>
            <w:r w:rsidR="00EE3BE7" w:rsidRPr="007479CC">
              <w:rPr>
                <w:sz w:val="20"/>
                <w:szCs w:val="20"/>
              </w:rPr>
              <w:t xml:space="preserve"> </w:t>
            </w:r>
            <w:r w:rsidR="00EE3BE7" w:rsidRPr="007479CC">
              <w:rPr>
                <w:rFonts w:eastAsia="Arial"/>
                <w:sz w:val="20"/>
                <w:szCs w:val="20"/>
              </w:rPr>
              <w:t>Приказом Министерства транспорта РФ от 5 июня 2019 г. N 167</w:t>
            </w:r>
            <w:r w:rsidR="00E67CEB" w:rsidRPr="007479CC">
              <w:rPr>
                <w:rFonts w:eastAsia="Arial"/>
                <w:sz w:val="20"/>
                <w:szCs w:val="20"/>
              </w:rPr>
              <w:t>)</w:t>
            </w:r>
            <w:r w:rsidRPr="007479CC">
              <w:rPr>
                <w:rFonts w:eastAsia="Arial"/>
                <w:sz w:val="20"/>
                <w:szCs w:val="20"/>
              </w:rPr>
              <w:t>;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1419F7" w:rsidRPr="007479CC" w:rsidRDefault="001419F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7414B" w:rsidRPr="00D5236B" w:rsidTr="008C694F">
        <w:trPr>
          <w:jc w:val="center"/>
        </w:trPr>
        <w:tc>
          <w:tcPr>
            <w:tcW w:w="616" w:type="dxa"/>
            <w:shd w:val="clear" w:color="auto" w:fill="auto"/>
          </w:tcPr>
          <w:p w:rsidR="00D7414B" w:rsidRPr="007479CC" w:rsidRDefault="00D7414B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954" w:type="dxa"/>
            <w:gridSpan w:val="13"/>
            <w:shd w:val="clear" w:color="auto" w:fill="auto"/>
          </w:tcPr>
          <w:p w:rsidR="00D7414B" w:rsidRPr="007479CC" w:rsidRDefault="00D7414B" w:rsidP="00D7414B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Параметры транспортного средства (автопоезда):</w:t>
            </w:r>
          </w:p>
        </w:tc>
      </w:tr>
      <w:tr w:rsidR="00E92C0F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E92C0F" w:rsidRPr="007479CC" w:rsidRDefault="00E92C0F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12.1.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E92C0F" w:rsidRPr="007479CC" w:rsidRDefault="00E92C0F" w:rsidP="00E92C0F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масса</w:t>
            </w:r>
          </w:p>
        </w:tc>
        <w:tc>
          <w:tcPr>
            <w:tcW w:w="8046" w:type="dxa"/>
            <w:gridSpan w:val="11"/>
            <w:shd w:val="clear" w:color="auto" w:fill="auto"/>
          </w:tcPr>
          <w:p w:rsidR="00E92C0F" w:rsidRPr="007479CC" w:rsidRDefault="00E92C0F" w:rsidP="00E92C0F">
            <w:pPr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E92C0F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E92C0F" w:rsidRPr="007479CC" w:rsidRDefault="00E92C0F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12.2.</w:t>
            </w:r>
          </w:p>
        </w:tc>
        <w:tc>
          <w:tcPr>
            <w:tcW w:w="2600" w:type="dxa"/>
            <w:gridSpan w:val="5"/>
            <w:shd w:val="clear" w:color="auto" w:fill="auto"/>
          </w:tcPr>
          <w:p w:rsidR="00E92C0F" w:rsidRPr="007479CC" w:rsidRDefault="00E92C0F" w:rsidP="00E92C0F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расстояние между осями</w:t>
            </w:r>
          </w:p>
        </w:tc>
        <w:tc>
          <w:tcPr>
            <w:tcW w:w="6354" w:type="dxa"/>
            <w:gridSpan w:val="8"/>
            <w:shd w:val="clear" w:color="auto" w:fill="auto"/>
          </w:tcPr>
          <w:p w:rsidR="00E92C0F" w:rsidRPr="007479CC" w:rsidRDefault="00E92C0F" w:rsidP="00E92C0F">
            <w:pPr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E92C0F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E92C0F" w:rsidRPr="007479CC" w:rsidRDefault="00E92C0F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12.3.</w:t>
            </w:r>
          </w:p>
        </w:tc>
        <w:tc>
          <w:tcPr>
            <w:tcW w:w="1693" w:type="dxa"/>
            <w:gridSpan w:val="3"/>
            <w:shd w:val="clear" w:color="auto" w:fill="auto"/>
          </w:tcPr>
          <w:p w:rsidR="00E92C0F" w:rsidRPr="007479CC" w:rsidRDefault="00E92C0F" w:rsidP="00E92C0F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нагрузки на оси</w:t>
            </w:r>
          </w:p>
        </w:tc>
        <w:tc>
          <w:tcPr>
            <w:tcW w:w="7261" w:type="dxa"/>
            <w:gridSpan w:val="10"/>
            <w:shd w:val="clear" w:color="auto" w:fill="auto"/>
          </w:tcPr>
          <w:p w:rsidR="00E92C0F" w:rsidRPr="007479CC" w:rsidRDefault="00E92C0F" w:rsidP="00E92C0F">
            <w:pPr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A908FA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A908FA" w:rsidRPr="007479CC" w:rsidRDefault="00A908FA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12.4.</w:t>
            </w:r>
          </w:p>
        </w:tc>
        <w:tc>
          <w:tcPr>
            <w:tcW w:w="4326" w:type="dxa"/>
            <w:gridSpan w:val="9"/>
            <w:shd w:val="clear" w:color="auto" w:fill="auto"/>
          </w:tcPr>
          <w:p w:rsidR="00A908FA" w:rsidRPr="007479CC" w:rsidRDefault="00A908FA" w:rsidP="00A908FA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 xml:space="preserve">количество и </w:t>
            </w:r>
            <w:proofErr w:type="spellStart"/>
            <w:r w:rsidRPr="007479CC">
              <w:rPr>
                <w:rFonts w:eastAsia="Arial"/>
                <w:sz w:val="20"/>
                <w:szCs w:val="20"/>
              </w:rPr>
              <w:t>скатность</w:t>
            </w:r>
            <w:proofErr w:type="spellEnd"/>
            <w:r w:rsidRPr="007479CC">
              <w:rPr>
                <w:rFonts w:eastAsia="Arial"/>
                <w:sz w:val="20"/>
                <w:szCs w:val="20"/>
              </w:rPr>
              <w:t xml:space="preserve"> колес на каждой оси</w:t>
            </w:r>
          </w:p>
        </w:tc>
        <w:tc>
          <w:tcPr>
            <w:tcW w:w="4628" w:type="dxa"/>
            <w:gridSpan w:val="4"/>
            <w:shd w:val="clear" w:color="auto" w:fill="auto"/>
          </w:tcPr>
          <w:p w:rsidR="00A908FA" w:rsidRPr="007479CC" w:rsidRDefault="00A908FA" w:rsidP="00A908FA">
            <w:pPr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CE71C7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CE71C7" w:rsidRPr="007479CC" w:rsidRDefault="00CE71C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12.5.</w:t>
            </w:r>
          </w:p>
        </w:tc>
        <w:tc>
          <w:tcPr>
            <w:tcW w:w="3606" w:type="dxa"/>
            <w:gridSpan w:val="6"/>
            <w:shd w:val="clear" w:color="auto" w:fill="auto"/>
          </w:tcPr>
          <w:p w:rsidR="00CE71C7" w:rsidRPr="007479CC" w:rsidRDefault="00CE71C7" w:rsidP="00A908FA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наличие пневматической подвески</w:t>
            </w:r>
          </w:p>
        </w:tc>
        <w:tc>
          <w:tcPr>
            <w:tcW w:w="5348" w:type="dxa"/>
            <w:gridSpan w:val="7"/>
            <w:shd w:val="clear" w:color="auto" w:fill="auto"/>
          </w:tcPr>
          <w:p w:rsidR="00CE71C7" w:rsidRPr="007479CC" w:rsidRDefault="00CE71C7" w:rsidP="00CE71C7">
            <w:pPr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CE71C7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CE71C7" w:rsidRPr="007479CC" w:rsidRDefault="00CE71C7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12.6.</w:t>
            </w:r>
          </w:p>
        </w:tc>
        <w:tc>
          <w:tcPr>
            <w:tcW w:w="4546" w:type="dxa"/>
            <w:gridSpan w:val="10"/>
            <w:shd w:val="clear" w:color="auto" w:fill="auto"/>
          </w:tcPr>
          <w:p w:rsidR="00CE71C7" w:rsidRPr="007479CC" w:rsidRDefault="00CE71C7" w:rsidP="00CE71C7">
            <w:pPr>
              <w:autoSpaceDE w:val="0"/>
              <w:rPr>
                <w:rFonts w:eastAsia="Arial"/>
                <w:sz w:val="20"/>
                <w:szCs w:val="20"/>
              </w:rPr>
            </w:pPr>
            <w:proofErr w:type="gramStart"/>
            <w:r w:rsidRPr="007479CC">
              <w:rPr>
                <w:rFonts w:eastAsia="Arial"/>
                <w:sz w:val="20"/>
                <w:szCs w:val="20"/>
              </w:rPr>
              <w:t xml:space="preserve">габариты (длина, ширина, высота, длина свеса </w:t>
            </w:r>
            <w:proofErr w:type="gramEnd"/>
          </w:p>
          <w:p w:rsidR="00CE71C7" w:rsidRPr="007479CC" w:rsidRDefault="00CE71C7" w:rsidP="00CE71C7">
            <w:pPr>
              <w:autoSpaceDE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(при наличии)</w:t>
            </w:r>
          </w:p>
        </w:tc>
        <w:tc>
          <w:tcPr>
            <w:tcW w:w="4408" w:type="dxa"/>
            <w:gridSpan w:val="3"/>
            <w:shd w:val="clear" w:color="auto" w:fill="auto"/>
          </w:tcPr>
          <w:p w:rsidR="00CE71C7" w:rsidRPr="007479CC" w:rsidRDefault="00CE71C7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  <w:p w:rsidR="00CE71C7" w:rsidRPr="007479CC" w:rsidRDefault="00CE71C7" w:rsidP="00CE71C7">
            <w:pPr>
              <w:autoSpaceDE w:val="0"/>
              <w:rPr>
                <w:rFonts w:eastAsia="Arial"/>
                <w:sz w:val="20"/>
                <w:szCs w:val="20"/>
              </w:rPr>
            </w:pPr>
          </w:p>
        </w:tc>
      </w:tr>
      <w:tr w:rsidR="00C222B0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C222B0" w:rsidRPr="007479CC" w:rsidRDefault="00C222B0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12.7.</w:t>
            </w:r>
          </w:p>
        </w:tc>
        <w:tc>
          <w:tcPr>
            <w:tcW w:w="3706" w:type="dxa"/>
            <w:gridSpan w:val="7"/>
            <w:shd w:val="clear" w:color="auto" w:fill="auto"/>
          </w:tcPr>
          <w:p w:rsidR="00C222B0" w:rsidRPr="007479CC" w:rsidRDefault="00C222B0">
            <w:pPr>
              <w:suppressAutoHyphens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минимальный радиус поворота с грузом</w:t>
            </w:r>
          </w:p>
        </w:tc>
        <w:tc>
          <w:tcPr>
            <w:tcW w:w="5248" w:type="dxa"/>
            <w:gridSpan w:val="6"/>
            <w:shd w:val="clear" w:color="auto" w:fill="auto"/>
          </w:tcPr>
          <w:p w:rsidR="00C222B0" w:rsidRPr="007479CC" w:rsidRDefault="00C222B0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</w:tr>
      <w:tr w:rsidR="00C222B0" w:rsidRPr="00D5236B" w:rsidTr="003F69F6">
        <w:trPr>
          <w:jc w:val="center"/>
        </w:trPr>
        <w:tc>
          <w:tcPr>
            <w:tcW w:w="616" w:type="dxa"/>
            <w:shd w:val="clear" w:color="auto" w:fill="auto"/>
          </w:tcPr>
          <w:p w:rsidR="00C222B0" w:rsidRPr="007479CC" w:rsidRDefault="00C222B0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13.</w:t>
            </w:r>
          </w:p>
        </w:tc>
        <w:tc>
          <w:tcPr>
            <w:tcW w:w="5825" w:type="dxa"/>
            <w:gridSpan w:val="12"/>
            <w:shd w:val="clear" w:color="auto" w:fill="auto"/>
          </w:tcPr>
          <w:p w:rsidR="00C222B0" w:rsidRPr="007479CC" w:rsidRDefault="00C222B0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Способ связи: по телефону, по электронной почте и иные</w:t>
            </w:r>
          </w:p>
        </w:tc>
        <w:tc>
          <w:tcPr>
            <w:tcW w:w="3129" w:type="dxa"/>
            <w:shd w:val="clear" w:color="auto" w:fill="auto"/>
          </w:tcPr>
          <w:p w:rsidR="00C222B0" w:rsidRPr="007479CC" w:rsidRDefault="00C222B0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</w:tr>
      <w:tr w:rsidR="00C222B0" w:rsidRPr="00D5236B" w:rsidTr="003F69F6">
        <w:trPr>
          <w:trHeight w:val="1391"/>
          <w:jc w:val="center"/>
        </w:trPr>
        <w:tc>
          <w:tcPr>
            <w:tcW w:w="616" w:type="dxa"/>
            <w:shd w:val="clear" w:color="auto" w:fill="auto"/>
          </w:tcPr>
          <w:p w:rsidR="00C222B0" w:rsidRPr="007479CC" w:rsidRDefault="00C222B0" w:rsidP="00D5236B">
            <w:pPr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14.</w:t>
            </w:r>
          </w:p>
        </w:tc>
        <w:tc>
          <w:tcPr>
            <w:tcW w:w="5825" w:type="dxa"/>
            <w:gridSpan w:val="12"/>
            <w:shd w:val="clear" w:color="auto" w:fill="auto"/>
          </w:tcPr>
          <w:p w:rsidR="00C222B0" w:rsidRPr="007479CC" w:rsidRDefault="00C222B0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указываются пункт отправления и пункт назначения с указанием подъездов к местам проведения сельскохозяйственных работ</w:t>
            </w:r>
          </w:p>
        </w:tc>
        <w:tc>
          <w:tcPr>
            <w:tcW w:w="3129" w:type="dxa"/>
            <w:shd w:val="clear" w:color="auto" w:fill="auto"/>
          </w:tcPr>
          <w:p w:rsidR="00C222B0" w:rsidRPr="007479CC" w:rsidRDefault="00C222B0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</w:tr>
      <w:tr w:rsidR="003F69F6" w:rsidRPr="00D5236B" w:rsidTr="000B6E81">
        <w:trPr>
          <w:jc w:val="center"/>
        </w:trPr>
        <w:tc>
          <w:tcPr>
            <w:tcW w:w="9570" w:type="dxa"/>
            <w:gridSpan w:val="14"/>
            <w:shd w:val="clear" w:color="auto" w:fill="auto"/>
          </w:tcPr>
          <w:p w:rsidR="003F69F6" w:rsidRPr="007479CC" w:rsidRDefault="003F69F6" w:rsidP="003F69F6">
            <w:pPr>
              <w:suppressAutoHyphens w:val="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Приложение:</w:t>
            </w:r>
          </w:p>
        </w:tc>
      </w:tr>
      <w:tr w:rsidR="003F69F6" w:rsidRPr="00D5236B" w:rsidTr="003F69F6">
        <w:trPr>
          <w:jc w:val="center"/>
        </w:trPr>
        <w:tc>
          <w:tcPr>
            <w:tcW w:w="892" w:type="dxa"/>
            <w:gridSpan w:val="2"/>
            <w:shd w:val="clear" w:color="auto" w:fill="auto"/>
          </w:tcPr>
          <w:p w:rsidR="003F69F6" w:rsidRPr="007479CC" w:rsidRDefault="003F69F6" w:rsidP="003F69F6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Arial"/>
                <w:sz w:val="20"/>
                <w:szCs w:val="20"/>
              </w:rPr>
              <w:t>п</w:t>
            </w:r>
            <w:proofErr w:type="gramEnd"/>
            <w:r>
              <w:rPr>
                <w:rFonts w:eastAsia="Arial"/>
                <w:sz w:val="20"/>
                <w:szCs w:val="20"/>
              </w:rPr>
              <w:t>/п</w:t>
            </w:r>
          </w:p>
        </w:tc>
        <w:tc>
          <w:tcPr>
            <w:tcW w:w="5549" w:type="dxa"/>
            <w:gridSpan w:val="11"/>
            <w:shd w:val="clear" w:color="auto" w:fill="auto"/>
          </w:tcPr>
          <w:p w:rsidR="003F69F6" w:rsidRPr="007479CC" w:rsidRDefault="003F69F6" w:rsidP="003F69F6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н</w:t>
            </w:r>
            <w:r w:rsidRPr="003F69F6">
              <w:rPr>
                <w:rFonts w:eastAsia="Arial"/>
                <w:sz w:val="20"/>
                <w:szCs w:val="20"/>
              </w:rPr>
              <w:t>аименование документ</w:t>
            </w:r>
            <w:r>
              <w:rPr>
                <w:rFonts w:eastAsia="Arial"/>
                <w:sz w:val="20"/>
                <w:szCs w:val="20"/>
              </w:rPr>
              <w:t>а</w:t>
            </w:r>
          </w:p>
        </w:tc>
        <w:tc>
          <w:tcPr>
            <w:tcW w:w="3129" w:type="dxa"/>
            <w:shd w:val="clear" w:color="auto" w:fill="auto"/>
          </w:tcPr>
          <w:p w:rsidR="003F69F6" w:rsidRPr="007479CC" w:rsidRDefault="003F69F6" w:rsidP="003F69F6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к</w:t>
            </w:r>
            <w:r w:rsidRPr="003F69F6">
              <w:rPr>
                <w:rFonts w:eastAsia="Arial"/>
                <w:sz w:val="20"/>
                <w:szCs w:val="20"/>
              </w:rPr>
              <w:t>оличество листов</w:t>
            </w:r>
          </w:p>
        </w:tc>
      </w:tr>
      <w:tr w:rsidR="003F69F6" w:rsidRPr="00D5236B" w:rsidTr="003F69F6">
        <w:trPr>
          <w:jc w:val="center"/>
        </w:trPr>
        <w:tc>
          <w:tcPr>
            <w:tcW w:w="892" w:type="dxa"/>
            <w:gridSpan w:val="2"/>
            <w:shd w:val="clear" w:color="auto" w:fill="auto"/>
          </w:tcPr>
          <w:p w:rsidR="003F69F6" w:rsidRPr="007479CC" w:rsidRDefault="003F69F6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5549" w:type="dxa"/>
            <w:gridSpan w:val="11"/>
            <w:shd w:val="clear" w:color="auto" w:fill="auto"/>
          </w:tcPr>
          <w:p w:rsidR="003F69F6" w:rsidRPr="007479CC" w:rsidRDefault="003F69F6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:rsidR="003F69F6" w:rsidRPr="007479CC" w:rsidRDefault="003F69F6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F69F6" w:rsidRPr="00D5236B" w:rsidTr="003F69F6">
        <w:trPr>
          <w:jc w:val="center"/>
        </w:trPr>
        <w:tc>
          <w:tcPr>
            <w:tcW w:w="892" w:type="dxa"/>
            <w:gridSpan w:val="2"/>
            <w:shd w:val="clear" w:color="auto" w:fill="auto"/>
          </w:tcPr>
          <w:p w:rsidR="003F69F6" w:rsidRPr="007479CC" w:rsidRDefault="003F69F6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5549" w:type="dxa"/>
            <w:gridSpan w:val="11"/>
            <w:shd w:val="clear" w:color="auto" w:fill="auto"/>
          </w:tcPr>
          <w:p w:rsidR="003F69F6" w:rsidRPr="007479CC" w:rsidRDefault="003F69F6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:rsidR="003F69F6" w:rsidRPr="007479CC" w:rsidRDefault="003F69F6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478D" w:rsidRPr="00D5236B" w:rsidTr="003F69F6">
        <w:trPr>
          <w:jc w:val="center"/>
        </w:trPr>
        <w:tc>
          <w:tcPr>
            <w:tcW w:w="2540" w:type="dxa"/>
            <w:gridSpan w:val="5"/>
            <w:shd w:val="clear" w:color="auto" w:fill="auto"/>
          </w:tcPr>
          <w:p w:rsidR="0079478D" w:rsidRPr="007479CC" w:rsidRDefault="0079478D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Должность</w:t>
            </w:r>
            <w:r w:rsidR="004E2BA3">
              <w:rPr>
                <w:rFonts w:eastAsia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13" w:type="dxa"/>
            <w:gridSpan w:val="4"/>
            <w:shd w:val="clear" w:color="auto" w:fill="auto"/>
          </w:tcPr>
          <w:p w:rsidR="0079478D" w:rsidRPr="007479CC" w:rsidRDefault="0079478D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Подпись</w:t>
            </w:r>
            <w:r w:rsidR="004E2BA3">
              <w:rPr>
                <w:rFonts w:eastAsia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5017" w:type="dxa"/>
            <w:gridSpan w:val="5"/>
            <w:shd w:val="clear" w:color="auto" w:fill="auto"/>
          </w:tcPr>
          <w:p w:rsidR="0079478D" w:rsidRPr="007479CC" w:rsidRDefault="0079478D" w:rsidP="0079478D">
            <w:pPr>
              <w:suppressAutoHyphens w:val="0"/>
              <w:jc w:val="center"/>
              <w:rPr>
                <w:rFonts w:eastAsia="Arial"/>
                <w:sz w:val="20"/>
                <w:szCs w:val="20"/>
              </w:rPr>
            </w:pPr>
            <w:r w:rsidRPr="007479CC">
              <w:rPr>
                <w:rFonts w:eastAsia="Arial"/>
                <w:sz w:val="20"/>
                <w:szCs w:val="20"/>
              </w:rPr>
              <w:t>Фамилия, имя, отчество (при наличии)</w:t>
            </w:r>
            <w:r w:rsidR="004E2BA3">
              <w:rPr>
                <w:rFonts w:eastAsia="Arial"/>
                <w:sz w:val="20"/>
                <w:szCs w:val="20"/>
              </w:rPr>
              <w:t xml:space="preserve"> заявителя </w:t>
            </w:r>
          </w:p>
        </w:tc>
      </w:tr>
      <w:tr w:rsidR="0079478D" w:rsidRPr="00D5236B" w:rsidTr="003F69F6">
        <w:trPr>
          <w:jc w:val="center"/>
        </w:trPr>
        <w:tc>
          <w:tcPr>
            <w:tcW w:w="2540" w:type="dxa"/>
            <w:gridSpan w:val="5"/>
            <w:shd w:val="clear" w:color="auto" w:fill="auto"/>
          </w:tcPr>
          <w:p w:rsidR="0079478D" w:rsidRDefault="0079478D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79478D" w:rsidRDefault="0079478D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17" w:type="dxa"/>
            <w:gridSpan w:val="5"/>
            <w:shd w:val="clear" w:color="auto" w:fill="auto"/>
          </w:tcPr>
          <w:p w:rsidR="0079478D" w:rsidRDefault="0079478D" w:rsidP="00C222B0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</w:tr>
    </w:tbl>
    <w:p w:rsidR="00AF283C" w:rsidRDefault="00AF283C" w:rsidP="0084167E">
      <w:pPr>
        <w:autoSpaceDE w:val="0"/>
        <w:ind w:firstLine="540"/>
        <w:rPr>
          <w:rFonts w:eastAsia="Arial"/>
          <w:color w:val="FF0000"/>
          <w:sz w:val="16"/>
          <w:szCs w:val="16"/>
        </w:rPr>
      </w:pPr>
    </w:p>
    <w:p w:rsidR="0089675E" w:rsidRPr="00100F4C" w:rsidRDefault="00AF283C" w:rsidP="0084167E">
      <w:pPr>
        <w:autoSpaceDE w:val="0"/>
        <w:ind w:firstLine="540"/>
        <w:rPr>
          <w:rFonts w:eastAsia="Arial"/>
          <w:sz w:val="16"/>
          <w:szCs w:val="16"/>
        </w:rPr>
      </w:pPr>
      <w:proofErr w:type="spellStart"/>
      <w:r w:rsidRPr="00100F4C">
        <w:rPr>
          <w:rFonts w:eastAsia="Arial"/>
          <w:sz w:val="16"/>
          <w:szCs w:val="16"/>
        </w:rPr>
        <w:t>м.п</w:t>
      </w:r>
      <w:proofErr w:type="spellEnd"/>
      <w:r w:rsidRPr="00100F4C">
        <w:rPr>
          <w:rFonts w:eastAsia="Arial"/>
          <w:sz w:val="16"/>
          <w:szCs w:val="16"/>
        </w:rPr>
        <w:t>. (при наличии)</w:t>
      </w:r>
    </w:p>
    <w:p w:rsidR="004F4E9C" w:rsidRDefault="004F4E9C" w:rsidP="004F4E9C">
      <w:pPr>
        <w:autoSpaceDE w:val="0"/>
        <w:jc w:val="right"/>
        <w:rPr>
          <w:rFonts w:eastAsia="Arial"/>
          <w:color w:val="FF0000"/>
          <w:sz w:val="28"/>
          <w:szCs w:val="28"/>
        </w:rPr>
      </w:pPr>
    </w:p>
    <w:p w:rsidR="003F69F6" w:rsidRDefault="003F69F6" w:rsidP="004F4E9C">
      <w:pPr>
        <w:autoSpaceDE w:val="0"/>
        <w:jc w:val="right"/>
        <w:rPr>
          <w:rFonts w:eastAsia="Arial"/>
          <w:color w:val="FF0000"/>
          <w:sz w:val="28"/>
          <w:szCs w:val="28"/>
        </w:rPr>
      </w:pPr>
    </w:p>
    <w:p w:rsidR="003F69F6" w:rsidRPr="00641A93" w:rsidRDefault="003F69F6" w:rsidP="004F4E9C">
      <w:pPr>
        <w:autoSpaceDE w:val="0"/>
        <w:jc w:val="right"/>
        <w:rPr>
          <w:rFonts w:eastAsia="Arial"/>
          <w:color w:val="FF0000"/>
          <w:sz w:val="28"/>
          <w:szCs w:val="28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 w:rsidRPr="00641A93">
        <w:rPr>
          <w:rFonts w:ascii="Calibri" w:hAnsi="Calibri"/>
          <w:color w:val="FF0000"/>
          <w:sz w:val="22"/>
          <w:szCs w:val="22"/>
        </w:rPr>
        <w:t xml:space="preserve">         </w:t>
      </w: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  <w:r w:rsidRPr="00641A93"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641A93" w:rsidRDefault="004F4E9C" w:rsidP="004F4E9C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4F4E9C" w:rsidRPr="004F4E9C" w:rsidRDefault="004F4E9C" w:rsidP="004F4E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774F2" w:rsidRPr="004C5EF3" w:rsidRDefault="00F774F2" w:rsidP="00F774F2">
      <w:pPr>
        <w:autoSpaceDE w:val="0"/>
        <w:jc w:val="right"/>
        <w:rPr>
          <w:rFonts w:eastAsia="Arial"/>
          <w:sz w:val="20"/>
          <w:szCs w:val="20"/>
        </w:rPr>
      </w:pPr>
      <w:r w:rsidRPr="004C5EF3">
        <w:rPr>
          <w:rFonts w:eastAsia="Arial"/>
          <w:sz w:val="20"/>
          <w:szCs w:val="20"/>
        </w:rPr>
        <w:lastRenderedPageBreak/>
        <w:t>Приложение №</w:t>
      </w:r>
      <w:r>
        <w:rPr>
          <w:rFonts w:eastAsia="Arial"/>
          <w:sz w:val="20"/>
          <w:szCs w:val="20"/>
        </w:rPr>
        <w:t>2</w:t>
      </w:r>
    </w:p>
    <w:p w:rsidR="004F4E9C" w:rsidRPr="004F4E9C" w:rsidRDefault="00F774F2" w:rsidP="00F774F2">
      <w:pPr>
        <w:autoSpaceDE w:val="0"/>
        <w:ind w:firstLine="709"/>
        <w:jc w:val="right"/>
        <w:rPr>
          <w:bCs/>
          <w:color w:val="000000"/>
          <w:sz w:val="28"/>
          <w:szCs w:val="28"/>
        </w:rPr>
      </w:pPr>
      <w:r w:rsidRPr="004C5EF3">
        <w:rPr>
          <w:rFonts w:eastAsia="Arial"/>
          <w:sz w:val="20"/>
          <w:szCs w:val="20"/>
        </w:rPr>
        <w:t xml:space="preserve">к Административному регламенту </w:t>
      </w:r>
      <w:r w:rsidR="00AB31F4" w:rsidRPr="00AB31F4">
        <w:rPr>
          <w:rFonts w:eastAsia="Arial"/>
          <w:sz w:val="20"/>
          <w:szCs w:val="20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spacing w:after="200" w:line="276" w:lineRule="auto"/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                                     </w:t>
      </w:r>
    </w:p>
    <w:p w:rsidR="004F4E9C" w:rsidRDefault="004F4E9C" w:rsidP="00F774F2">
      <w:pPr>
        <w:spacing w:after="100" w:afterAutospacing="1" w:line="276" w:lineRule="auto"/>
        <w:contextualSpacing/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</w:t>
      </w:r>
      <w:r w:rsidR="00F774F2">
        <w:rPr>
          <w:sz w:val="28"/>
          <w:szCs w:val="28"/>
        </w:rPr>
        <w:t xml:space="preserve">                 </w:t>
      </w:r>
      <w:r w:rsidRPr="004F4E9C">
        <w:rPr>
          <w:sz w:val="28"/>
          <w:szCs w:val="28"/>
        </w:rPr>
        <w:t>Заявителю</w:t>
      </w:r>
      <w:r w:rsidR="00F774F2">
        <w:rPr>
          <w:sz w:val="28"/>
          <w:szCs w:val="28"/>
        </w:rPr>
        <w:t xml:space="preserve"> __________________________________</w:t>
      </w:r>
    </w:p>
    <w:p w:rsidR="00F774F2" w:rsidRPr="00F774F2" w:rsidRDefault="00F774F2" w:rsidP="00F774F2">
      <w:pPr>
        <w:spacing w:after="100" w:afterAutospacing="1" w:line="276" w:lineRule="auto"/>
        <w:contextualSpacing/>
        <w:rPr>
          <w:sz w:val="14"/>
          <w:szCs w:val="14"/>
          <w:vertAlign w:val="subscript"/>
        </w:rPr>
      </w:pPr>
      <w:r w:rsidRPr="00F774F2">
        <w:rPr>
          <w:sz w:val="28"/>
          <w:szCs w:val="28"/>
          <w:vertAlign w:val="subscript"/>
        </w:rPr>
        <w:t xml:space="preserve">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                 </w:t>
      </w:r>
      <w:r w:rsidRPr="00F774F2">
        <w:rPr>
          <w:sz w:val="14"/>
          <w:szCs w:val="14"/>
          <w:vertAlign w:val="subscript"/>
        </w:rPr>
        <w:t>(Ф.И.О. физического лица, Ф.И.О. Индивидуального  предпринимателя, полное  наименование  юридического лица)</w:t>
      </w:r>
    </w:p>
    <w:p w:rsidR="00F774F2" w:rsidRPr="00F774F2" w:rsidRDefault="00F774F2" w:rsidP="00F774F2">
      <w:pPr>
        <w:spacing w:after="200" w:line="276" w:lineRule="auto"/>
        <w:contextualSpacing/>
        <w:rPr>
          <w:sz w:val="20"/>
          <w:szCs w:val="20"/>
          <w:vertAlign w:val="subscript"/>
        </w:rPr>
      </w:pPr>
    </w:p>
    <w:p w:rsidR="004F4E9C" w:rsidRPr="004F4E9C" w:rsidRDefault="004F4E9C" w:rsidP="004F4E9C">
      <w:pPr>
        <w:spacing w:after="200" w:line="276" w:lineRule="auto"/>
        <w:rPr>
          <w:sz w:val="28"/>
          <w:szCs w:val="28"/>
        </w:rPr>
      </w:pPr>
    </w:p>
    <w:p w:rsidR="004F4E9C" w:rsidRPr="004F4E9C" w:rsidRDefault="004F4E9C" w:rsidP="00F774F2">
      <w:pPr>
        <w:spacing w:after="200" w:line="276" w:lineRule="auto"/>
        <w:contextualSpacing/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                                 Уведомление</w:t>
      </w:r>
    </w:p>
    <w:p w:rsidR="004F4E9C" w:rsidRDefault="004F4E9C" w:rsidP="00F774F2">
      <w:pPr>
        <w:spacing w:after="200" w:line="276" w:lineRule="auto"/>
        <w:contextualSpacing/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   об отказе в предоставлении муниципальной услуги</w:t>
      </w:r>
    </w:p>
    <w:p w:rsidR="00F774F2" w:rsidRPr="004F4E9C" w:rsidRDefault="00F774F2" w:rsidP="00F774F2">
      <w:pPr>
        <w:spacing w:after="200" w:line="276" w:lineRule="auto"/>
        <w:contextualSpacing/>
        <w:rPr>
          <w:sz w:val="28"/>
          <w:szCs w:val="28"/>
        </w:rPr>
      </w:pPr>
    </w:p>
    <w:p w:rsidR="004F4E9C" w:rsidRPr="004F4E9C" w:rsidRDefault="004F4E9C" w:rsidP="00F774F2">
      <w:pPr>
        <w:spacing w:after="100" w:afterAutospacing="1" w:line="276" w:lineRule="auto"/>
        <w:ind w:firstLine="567"/>
        <w:contextualSpacing/>
        <w:jc w:val="both"/>
        <w:rPr>
          <w:sz w:val="20"/>
          <w:szCs w:val="20"/>
        </w:rPr>
      </w:pPr>
      <w:r w:rsidRPr="004F4E9C">
        <w:rPr>
          <w:sz w:val="28"/>
          <w:szCs w:val="28"/>
        </w:rPr>
        <w:t xml:space="preserve">По    результатам   рассмотрения   заявления от «___»__________ г.                         № </w:t>
      </w:r>
      <w:proofErr w:type="spellStart"/>
      <w:r w:rsidRPr="004F4E9C">
        <w:rPr>
          <w:sz w:val="22"/>
          <w:szCs w:val="22"/>
        </w:rPr>
        <w:t>вх</w:t>
      </w:r>
      <w:proofErr w:type="spellEnd"/>
      <w:r w:rsidRPr="004F4E9C">
        <w:rPr>
          <w:sz w:val="22"/>
          <w:szCs w:val="22"/>
        </w:rPr>
        <w:t>.</w:t>
      </w:r>
      <w:r w:rsidRPr="004F4E9C">
        <w:rPr>
          <w:sz w:val="28"/>
          <w:szCs w:val="28"/>
        </w:rPr>
        <w:t xml:space="preserve">______, представленного для получения  </w:t>
      </w:r>
      <w:proofErr w:type="gramStart"/>
      <w:r w:rsidRPr="004F4E9C">
        <w:rPr>
          <w:sz w:val="28"/>
          <w:szCs w:val="28"/>
        </w:rPr>
        <w:t>разрешения</w:t>
      </w:r>
      <w:proofErr w:type="gramEnd"/>
      <w:r w:rsidRPr="004F4E9C">
        <w:rPr>
          <w:sz w:val="28"/>
          <w:szCs w:val="28"/>
        </w:rPr>
        <w:t xml:space="preserve">  </w:t>
      </w:r>
      <w:r w:rsidRPr="004F4E9C">
        <w:rPr>
          <w:bCs/>
          <w:color w:val="000000"/>
          <w:sz w:val="28"/>
          <w:szCs w:val="28"/>
          <w:shd w:val="clear" w:color="auto" w:fill="FFFFFF"/>
        </w:rPr>
        <w:t xml:space="preserve">на автомобильные перевозки осуществляемые  тяжеловесными транспортными средствами, крупногабаритными транспортными средствами </w:t>
      </w:r>
      <w:r w:rsidRPr="004F4E9C">
        <w:rPr>
          <w:bCs/>
          <w:color w:val="000000"/>
          <w:sz w:val="28"/>
          <w:szCs w:val="28"/>
        </w:rPr>
        <w:t xml:space="preserve">по маршрутам проходящим полностью или частично по дорогам местного значения в границах Красноярского сельского поселения Омского муниципального района Омской области  </w:t>
      </w:r>
      <w:r w:rsidR="00F774F2" w:rsidRPr="00F774F2">
        <w:rPr>
          <w:bCs/>
          <w:i/>
          <w:color w:val="000000"/>
          <w:sz w:val="28"/>
          <w:szCs w:val="28"/>
        </w:rPr>
        <w:t>(указывается  вид перевозки грузов)</w:t>
      </w:r>
      <w:r w:rsidR="00F774F2">
        <w:rPr>
          <w:sz w:val="28"/>
          <w:szCs w:val="28"/>
        </w:rPr>
        <w:t>____________________</w:t>
      </w:r>
      <w:r w:rsidRPr="004F4E9C">
        <w:rPr>
          <w:sz w:val="28"/>
          <w:szCs w:val="28"/>
        </w:rPr>
        <w:t>, сообщаю Вам  об отказе в предоставлении муниципальной услуги  в связи с</w:t>
      </w:r>
      <w:r w:rsidR="00F774F2">
        <w:rPr>
          <w:sz w:val="28"/>
          <w:szCs w:val="28"/>
        </w:rPr>
        <w:t xml:space="preserve"> </w:t>
      </w:r>
      <w:r w:rsidRPr="004F4E9C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="00F774F2">
        <w:rPr>
          <w:rFonts w:ascii="Calibri" w:hAnsi="Calibri"/>
          <w:sz w:val="22"/>
          <w:szCs w:val="22"/>
        </w:rPr>
        <w:t>_________</w:t>
      </w:r>
    </w:p>
    <w:p w:rsidR="004F4E9C" w:rsidRPr="00F774F2" w:rsidRDefault="00F774F2" w:rsidP="00F774F2">
      <w:pPr>
        <w:spacing w:after="100" w:afterAutospacing="1" w:line="276" w:lineRule="auto"/>
        <w:contextualSpacing/>
        <w:jc w:val="both"/>
        <w:rPr>
          <w:rFonts w:ascii="Calibri" w:hAnsi="Calibri"/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</w:t>
      </w:r>
      <w:r w:rsidR="004F4E9C" w:rsidRPr="00F774F2">
        <w:rPr>
          <w:sz w:val="18"/>
          <w:szCs w:val="18"/>
          <w:vertAlign w:val="superscript"/>
        </w:rPr>
        <w:t>(указывается основание для отказа в приеме документов в соответствии с пунктом 2.7 Административного регламента и краткое описание фактического обстоятельства)</w:t>
      </w:r>
    </w:p>
    <w:p w:rsidR="004F4E9C" w:rsidRPr="004F4E9C" w:rsidRDefault="004F4E9C" w:rsidP="004F4E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spacing w:after="200" w:line="276" w:lineRule="auto"/>
        <w:rPr>
          <w:color w:val="000000"/>
          <w:sz w:val="20"/>
          <w:szCs w:val="20"/>
        </w:rPr>
      </w:pPr>
      <w:r w:rsidRPr="004F4E9C">
        <w:rPr>
          <w:color w:val="000000"/>
          <w:sz w:val="28"/>
          <w:szCs w:val="28"/>
        </w:rPr>
        <w:t xml:space="preserve">Глава сельского поселения  ______________ ________________                       </w:t>
      </w:r>
      <w:r w:rsidRPr="004F4E9C">
        <w:rPr>
          <w:color w:val="000000"/>
          <w:sz w:val="20"/>
          <w:szCs w:val="20"/>
        </w:rPr>
        <w:t xml:space="preserve">                                       </w:t>
      </w:r>
    </w:p>
    <w:p w:rsidR="004F4E9C" w:rsidRPr="00F774F2" w:rsidRDefault="004F4E9C" w:rsidP="00BA7588">
      <w:pPr>
        <w:autoSpaceDE w:val="0"/>
        <w:contextualSpacing/>
        <w:jc w:val="both"/>
        <w:rPr>
          <w:rFonts w:ascii="Calibri" w:hAnsi="Calibri"/>
          <w:sz w:val="22"/>
          <w:szCs w:val="22"/>
          <w:vertAlign w:val="superscript"/>
        </w:rPr>
      </w:pPr>
      <w:r w:rsidRPr="004F4E9C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Pr="00F774F2">
        <w:rPr>
          <w:color w:val="000000"/>
          <w:sz w:val="20"/>
          <w:szCs w:val="20"/>
          <w:vertAlign w:val="superscript"/>
        </w:rPr>
        <w:t xml:space="preserve">(подпись)               </w:t>
      </w:r>
      <w:r w:rsidR="00BA7588">
        <w:rPr>
          <w:color w:val="000000"/>
          <w:sz w:val="20"/>
          <w:szCs w:val="20"/>
          <w:vertAlign w:val="superscript"/>
        </w:rPr>
        <w:t xml:space="preserve">            </w:t>
      </w:r>
      <w:r w:rsidRPr="00F774F2">
        <w:rPr>
          <w:color w:val="000000"/>
          <w:sz w:val="20"/>
          <w:szCs w:val="20"/>
          <w:vertAlign w:val="superscript"/>
        </w:rPr>
        <w:t xml:space="preserve">(Ф. </w:t>
      </w:r>
      <w:proofErr w:type="spellStart"/>
      <w:r w:rsidRPr="00F774F2">
        <w:rPr>
          <w:color w:val="000000"/>
          <w:sz w:val="20"/>
          <w:szCs w:val="20"/>
          <w:vertAlign w:val="superscript"/>
        </w:rPr>
        <w:t>И.О</w:t>
      </w:r>
      <w:proofErr w:type="spellEnd"/>
      <w:r w:rsidRPr="00F774F2">
        <w:rPr>
          <w:color w:val="000000"/>
          <w:sz w:val="20"/>
          <w:szCs w:val="20"/>
          <w:vertAlign w:val="superscript"/>
        </w:rPr>
        <w:t xml:space="preserve">.)    </w:t>
      </w:r>
    </w:p>
    <w:p w:rsidR="004F4E9C" w:rsidRPr="004F4E9C" w:rsidRDefault="004F4E9C" w:rsidP="004F4E9C">
      <w:pPr>
        <w:autoSpaceDE w:val="0"/>
        <w:ind w:firstLine="709"/>
        <w:jc w:val="both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color w:val="000000"/>
          <w:sz w:val="20"/>
          <w:szCs w:val="20"/>
        </w:rPr>
      </w:pPr>
    </w:p>
    <w:p w:rsidR="004F4E9C" w:rsidRPr="00BA7588" w:rsidRDefault="004F4E9C" w:rsidP="004F4E9C">
      <w:pPr>
        <w:autoSpaceDE w:val="0"/>
        <w:ind w:firstLine="709"/>
        <w:jc w:val="both"/>
        <w:rPr>
          <w:sz w:val="28"/>
          <w:szCs w:val="28"/>
          <w:vertAlign w:val="superscript"/>
        </w:rPr>
      </w:pPr>
      <w:proofErr w:type="spellStart"/>
      <w:r w:rsidRPr="00BA7588">
        <w:rPr>
          <w:color w:val="000000"/>
          <w:sz w:val="20"/>
          <w:szCs w:val="20"/>
          <w:vertAlign w:val="superscript"/>
        </w:rPr>
        <w:t>м.п</w:t>
      </w:r>
      <w:proofErr w:type="spellEnd"/>
      <w:r w:rsidRPr="00BA7588">
        <w:rPr>
          <w:color w:val="000000"/>
          <w:sz w:val="20"/>
          <w:szCs w:val="20"/>
          <w:vertAlign w:val="superscript"/>
        </w:rPr>
        <w:t>.</w:t>
      </w:r>
    </w:p>
    <w:p w:rsidR="004F4E9C" w:rsidRPr="004F4E9C" w:rsidRDefault="004F4E9C" w:rsidP="004F4E9C">
      <w:pPr>
        <w:spacing w:after="200" w:line="276" w:lineRule="auto"/>
        <w:jc w:val="both"/>
        <w:rPr>
          <w:sz w:val="28"/>
          <w:szCs w:val="28"/>
        </w:rPr>
      </w:pPr>
    </w:p>
    <w:p w:rsidR="004F4E9C" w:rsidRPr="004F4E9C" w:rsidRDefault="004F4E9C" w:rsidP="004F4E9C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4F4E9C" w:rsidRPr="004F4E9C" w:rsidRDefault="004F4E9C" w:rsidP="004F4E9C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4F4E9C" w:rsidRPr="004F4E9C" w:rsidRDefault="004F4E9C" w:rsidP="004F4E9C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4F4E9C" w:rsidRPr="004F4E9C" w:rsidRDefault="004F4E9C" w:rsidP="004F4E9C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4F4E9C" w:rsidRPr="004F4E9C" w:rsidRDefault="004F4E9C" w:rsidP="004F4E9C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69419B" w:rsidRDefault="0069419B" w:rsidP="004F4E9C">
      <w:pPr>
        <w:autoSpaceDE w:val="0"/>
        <w:jc w:val="right"/>
        <w:rPr>
          <w:color w:val="000000"/>
          <w:sz w:val="28"/>
          <w:szCs w:val="28"/>
        </w:rPr>
      </w:pPr>
    </w:p>
    <w:p w:rsidR="0069419B" w:rsidRDefault="0069419B" w:rsidP="004F4E9C">
      <w:pPr>
        <w:autoSpaceDE w:val="0"/>
        <w:jc w:val="right"/>
        <w:rPr>
          <w:color w:val="000000"/>
          <w:sz w:val="28"/>
          <w:szCs w:val="28"/>
        </w:rPr>
      </w:pPr>
    </w:p>
    <w:p w:rsidR="0069419B" w:rsidRDefault="0069419B" w:rsidP="004F4E9C">
      <w:pPr>
        <w:autoSpaceDE w:val="0"/>
        <w:jc w:val="right"/>
        <w:rPr>
          <w:color w:val="000000"/>
          <w:sz w:val="28"/>
          <w:szCs w:val="28"/>
        </w:rPr>
      </w:pPr>
    </w:p>
    <w:p w:rsidR="0069419B" w:rsidRDefault="0069419B" w:rsidP="004F4E9C">
      <w:pPr>
        <w:autoSpaceDE w:val="0"/>
        <w:jc w:val="right"/>
        <w:rPr>
          <w:color w:val="000000"/>
          <w:sz w:val="28"/>
          <w:szCs w:val="28"/>
        </w:rPr>
      </w:pPr>
    </w:p>
    <w:p w:rsidR="0069419B" w:rsidRDefault="0069419B" w:rsidP="004F4E9C">
      <w:pPr>
        <w:autoSpaceDE w:val="0"/>
        <w:jc w:val="right"/>
        <w:rPr>
          <w:color w:val="000000"/>
          <w:sz w:val="28"/>
          <w:szCs w:val="28"/>
        </w:rPr>
      </w:pPr>
    </w:p>
    <w:p w:rsidR="0069419B" w:rsidRDefault="0069419B" w:rsidP="004F4E9C">
      <w:pPr>
        <w:autoSpaceDE w:val="0"/>
        <w:jc w:val="right"/>
        <w:rPr>
          <w:color w:val="000000"/>
          <w:sz w:val="28"/>
          <w:szCs w:val="28"/>
        </w:rPr>
      </w:pPr>
    </w:p>
    <w:p w:rsidR="0069419B" w:rsidRPr="004C5EF3" w:rsidRDefault="004F4E9C" w:rsidP="00FF090F">
      <w:pPr>
        <w:autoSpaceDE w:val="0"/>
        <w:jc w:val="right"/>
        <w:rPr>
          <w:rFonts w:eastAsia="Arial"/>
          <w:sz w:val="20"/>
          <w:szCs w:val="20"/>
        </w:rPr>
      </w:pPr>
      <w:r w:rsidRPr="004F4E9C">
        <w:rPr>
          <w:color w:val="000000"/>
          <w:sz w:val="28"/>
          <w:szCs w:val="28"/>
        </w:rPr>
        <w:lastRenderedPageBreak/>
        <w:t xml:space="preserve"> </w:t>
      </w:r>
      <w:r w:rsidR="0069419B" w:rsidRPr="004C5EF3">
        <w:rPr>
          <w:rFonts w:eastAsia="Arial"/>
          <w:sz w:val="20"/>
          <w:szCs w:val="20"/>
        </w:rPr>
        <w:t>Приложение №</w:t>
      </w:r>
      <w:r w:rsidR="0069419B">
        <w:rPr>
          <w:rFonts w:eastAsia="Arial"/>
          <w:sz w:val="20"/>
          <w:szCs w:val="20"/>
        </w:rPr>
        <w:t>3</w:t>
      </w:r>
    </w:p>
    <w:p w:rsidR="004F4E9C" w:rsidRPr="004F4E9C" w:rsidRDefault="0069419B" w:rsidP="00FF090F">
      <w:pPr>
        <w:autoSpaceDE w:val="0"/>
        <w:ind w:firstLine="709"/>
        <w:jc w:val="right"/>
        <w:rPr>
          <w:bCs/>
          <w:color w:val="000000"/>
          <w:sz w:val="28"/>
          <w:szCs w:val="28"/>
        </w:rPr>
      </w:pPr>
      <w:r w:rsidRPr="004C5EF3">
        <w:rPr>
          <w:rFonts w:eastAsia="Arial"/>
          <w:sz w:val="20"/>
          <w:szCs w:val="20"/>
        </w:rPr>
        <w:t xml:space="preserve">к Административному регламенту </w:t>
      </w:r>
      <w:r w:rsidR="00AB31F4" w:rsidRPr="00AB31F4">
        <w:rPr>
          <w:rFonts w:eastAsia="Arial"/>
          <w:sz w:val="20"/>
          <w:szCs w:val="20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Cs w:val="24"/>
          <w:lang w:eastAsia="ru-RU"/>
        </w:rPr>
      </w:pPr>
      <w:r w:rsidRPr="00AB31F4">
        <w:rPr>
          <w:rFonts w:ascii="Times New Roman CYR" w:hAnsi="Times New Roman CYR" w:cs="Times New Roman CYR"/>
          <w:b/>
          <w:bCs/>
          <w:color w:val="26282F"/>
          <w:szCs w:val="24"/>
          <w:lang w:eastAsia="ru-RU"/>
        </w:rPr>
        <w:t>Форма</w:t>
      </w:r>
    </w:p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  <w:lang w:eastAsia="ru-RU"/>
        </w:rPr>
      </w:pPr>
    </w:p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4"/>
          <w:lang w:eastAsia="ru-RU"/>
        </w:rPr>
      </w:pPr>
      <w:r w:rsidRPr="00AB31F4">
        <w:rPr>
          <w:rFonts w:ascii="Times New Roman CYR" w:hAnsi="Times New Roman CYR" w:cs="Times New Roman CYR"/>
          <w:b/>
          <w:bCs/>
          <w:color w:val="26282F"/>
          <w:szCs w:val="24"/>
          <w:lang w:eastAsia="ru-RU"/>
        </w:rPr>
        <w:t xml:space="preserve">СПЕЦИАЛЬНОЕ РАЗРЕШЕНИЕ </w:t>
      </w:r>
      <w:r w:rsidR="00DA65FC">
        <w:rPr>
          <w:rFonts w:ascii="Times New Roman CYR" w:hAnsi="Times New Roman CYR" w:cs="Times New Roman CYR"/>
          <w:b/>
          <w:bCs/>
          <w:color w:val="26282F"/>
          <w:szCs w:val="24"/>
          <w:lang w:eastAsia="ru-RU"/>
        </w:rPr>
        <w:t>№_________</w:t>
      </w:r>
      <w:r w:rsidRPr="00AB31F4">
        <w:rPr>
          <w:rFonts w:ascii="Times New Roman CYR" w:hAnsi="Times New Roman CYR" w:cs="Times New Roman CYR"/>
          <w:b/>
          <w:bCs/>
          <w:color w:val="26282F"/>
          <w:szCs w:val="24"/>
          <w:lang w:eastAsia="ru-RU"/>
        </w:rPr>
        <w:br/>
        <w:t>на движение по автомобильным дорогам тяжеловесного</w:t>
      </w:r>
      <w:r w:rsidRPr="00AB31F4">
        <w:rPr>
          <w:rFonts w:ascii="Times New Roman CYR" w:hAnsi="Times New Roman CYR" w:cs="Times New Roman CYR"/>
          <w:b/>
          <w:bCs/>
          <w:color w:val="26282F"/>
          <w:szCs w:val="24"/>
          <w:lang w:eastAsia="ru-RU"/>
        </w:rPr>
        <w:br/>
        <w:t>и (или) крупногабаритного транспортного средства</w:t>
      </w:r>
    </w:p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  <w:lang w:eastAsia="ru-RU"/>
        </w:rPr>
      </w:pPr>
    </w:p>
    <w:p w:rsidR="00AB31F4" w:rsidRPr="00DA65FC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DA65FC">
        <w:rPr>
          <w:rFonts w:ascii="Times New Roman CYR" w:hAnsi="Times New Roman CYR" w:cs="Times New Roman CYR"/>
          <w:sz w:val="20"/>
          <w:szCs w:val="20"/>
          <w:lang w:eastAsia="ru-RU"/>
        </w:rPr>
        <w:t>(лицевая сторона)</w:t>
      </w:r>
    </w:p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"/>
        <w:gridCol w:w="840"/>
        <w:gridCol w:w="280"/>
        <w:gridCol w:w="560"/>
        <w:gridCol w:w="1120"/>
        <w:gridCol w:w="140"/>
        <w:gridCol w:w="980"/>
        <w:gridCol w:w="700"/>
        <w:gridCol w:w="140"/>
        <w:gridCol w:w="700"/>
        <w:gridCol w:w="280"/>
        <w:gridCol w:w="937"/>
        <w:gridCol w:w="43"/>
      </w:tblGrid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644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Вид перевозки (по территории Российской Федерации)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44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Срок выполнения поездок </w:t>
            </w:r>
            <w:proofErr w:type="gram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по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По маршруту</w:t>
            </w: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proofErr w:type="gram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proofErr w:type="gram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3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Параметры транспортного средства (автопоезда):</w:t>
            </w: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Масса (т)</w:t>
            </w:r>
          </w:p>
        </w:tc>
        <w:tc>
          <w:tcPr>
            <w:tcW w:w="66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66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Нагрузки на оси (т)</w:t>
            </w:r>
          </w:p>
        </w:tc>
        <w:tc>
          <w:tcPr>
            <w:tcW w:w="6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Габариты: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Длин</w:t>
            </w:r>
            <w:proofErr w:type="gram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а(</w:t>
            </w:r>
            <w:proofErr w:type="gramEnd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м)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Ширина</w:t>
            </w:r>
          </w:p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(м)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Высота (м)</w:t>
            </w: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Длина свеса (при наличии) (м)</w:t>
            </w:r>
          </w:p>
        </w:tc>
        <w:tc>
          <w:tcPr>
            <w:tcW w:w="5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55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103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(должность)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(подпись)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proofErr w:type="gram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B31F4" w:rsidRPr="00AB31F4" w:rsidTr="00AB31F4">
        <w:trPr>
          <w:gridAfter w:val="1"/>
          <w:wAfter w:w="43" w:type="dxa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"__"__________ 20__ г.</w:t>
            </w:r>
          </w:p>
        </w:tc>
        <w:tc>
          <w:tcPr>
            <w:tcW w:w="5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proofErr w:type="spell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М.П</w:t>
            </w:r>
            <w:proofErr w:type="spellEnd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. (при наличии)</w:t>
            </w:r>
          </w:p>
        </w:tc>
      </w:tr>
    </w:tbl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  <w:lang w:eastAsia="ru-RU"/>
        </w:rPr>
      </w:pPr>
    </w:p>
    <w:p w:rsidR="00AB31F4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  <w:lang w:eastAsia="ru-RU"/>
        </w:rPr>
      </w:pPr>
    </w:p>
    <w:p w:rsidR="00AB31F4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  <w:lang w:eastAsia="ru-RU"/>
        </w:rPr>
      </w:pPr>
    </w:p>
    <w:p w:rsidR="00AB31F4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  <w:lang w:eastAsia="ru-RU"/>
        </w:rPr>
      </w:pPr>
    </w:p>
    <w:p w:rsidR="00AB31F4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  <w:lang w:eastAsia="ru-RU"/>
        </w:rPr>
      </w:pPr>
    </w:p>
    <w:p w:rsidR="00AB31F4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  <w:lang w:eastAsia="ru-RU"/>
        </w:rPr>
      </w:pPr>
    </w:p>
    <w:p w:rsidR="00B57DBC" w:rsidRDefault="00B57DBC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B57DBC" w:rsidRDefault="00B57DBC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AB31F4" w:rsidRPr="00DA65FC" w:rsidRDefault="00AB31F4" w:rsidP="00AB31F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DA65FC"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(оборотная сторона)</w:t>
      </w:r>
    </w:p>
    <w:p w:rsidR="00AB31F4" w:rsidRPr="00AB31F4" w:rsidRDefault="00AB31F4" w:rsidP="00AB31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AB31F4" w:rsidRPr="00AB31F4" w:rsidTr="00AB31F4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5" w:name="sub_11002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Вид сопровождения</w:t>
            </w:r>
            <w:bookmarkEnd w:id="5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6" w:name="sub_11001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  <w:bookmarkEnd w:id="6"/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bookmarkStart w:id="7" w:name="sub_11003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  <w:bookmarkEnd w:id="7"/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ознакомлен</w:t>
            </w:r>
            <w:proofErr w:type="gramEnd"/>
          </w:p>
        </w:tc>
      </w:tr>
      <w:tr w:rsidR="00AB31F4" w:rsidRPr="00AB31F4" w:rsidTr="00AB31F4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Водитель транспортного средства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(фамилия, имя, отчество (при наличии), подпись)</w:t>
            </w:r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AB31F4">
              <w:rPr>
                <w:rFonts w:ascii="Times New Roman CYR" w:hAnsi="Times New Roman CYR" w:cs="Times New Roman CYR"/>
                <w:szCs w:val="24"/>
                <w:lang w:eastAsia="ru-RU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AB31F4" w:rsidRPr="00AB31F4" w:rsidTr="00AB31F4">
        <w:trPr>
          <w:jc w:val="center"/>
        </w:trPr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1F4" w:rsidRPr="00AB31F4" w:rsidRDefault="00AB31F4" w:rsidP="00AB31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05112F" w:rsidRDefault="0005112F" w:rsidP="004F4E9C">
      <w:pPr>
        <w:spacing w:after="200" w:line="276" w:lineRule="auto"/>
        <w:jc w:val="right"/>
        <w:rPr>
          <w:color w:val="000000"/>
          <w:sz w:val="28"/>
          <w:szCs w:val="28"/>
          <w:shd w:val="clear" w:color="auto" w:fill="FFFFFF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AB31F4" w:rsidRDefault="00AB31F4" w:rsidP="00153DEA">
      <w:pPr>
        <w:autoSpaceDE w:val="0"/>
        <w:jc w:val="right"/>
        <w:rPr>
          <w:rFonts w:eastAsia="Arial"/>
          <w:sz w:val="20"/>
          <w:szCs w:val="20"/>
        </w:rPr>
      </w:pPr>
    </w:p>
    <w:p w:rsidR="00153DEA" w:rsidRPr="004C5EF3" w:rsidRDefault="00153DEA" w:rsidP="00153DEA">
      <w:pPr>
        <w:autoSpaceDE w:val="0"/>
        <w:jc w:val="right"/>
        <w:rPr>
          <w:rFonts w:eastAsia="Arial"/>
          <w:sz w:val="20"/>
          <w:szCs w:val="20"/>
        </w:rPr>
      </w:pPr>
      <w:r w:rsidRPr="004C5EF3">
        <w:rPr>
          <w:rFonts w:eastAsia="Arial"/>
          <w:sz w:val="20"/>
          <w:szCs w:val="20"/>
        </w:rPr>
        <w:lastRenderedPageBreak/>
        <w:t>Приложение №</w:t>
      </w:r>
      <w:r>
        <w:rPr>
          <w:rFonts w:eastAsia="Arial"/>
          <w:sz w:val="20"/>
          <w:szCs w:val="20"/>
        </w:rPr>
        <w:t>4</w:t>
      </w:r>
    </w:p>
    <w:p w:rsidR="004F4E9C" w:rsidRPr="004F4E9C" w:rsidRDefault="00153DEA" w:rsidP="00153DEA">
      <w:pPr>
        <w:autoSpaceDE w:val="0"/>
        <w:ind w:firstLine="709"/>
        <w:jc w:val="right"/>
        <w:rPr>
          <w:sz w:val="28"/>
          <w:szCs w:val="28"/>
        </w:rPr>
      </w:pPr>
      <w:r w:rsidRPr="004C5EF3">
        <w:rPr>
          <w:rFonts w:eastAsia="Arial"/>
          <w:sz w:val="20"/>
          <w:szCs w:val="20"/>
        </w:rPr>
        <w:t xml:space="preserve">к Административному регламенту </w:t>
      </w:r>
      <w:r w:rsidR="007F1628" w:rsidRPr="007F1628">
        <w:rPr>
          <w:rFonts w:eastAsia="Arial"/>
          <w:sz w:val="20"/>
          <w:szCs w:val="20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F1628">
        <w:rPr>
          <w:rFonts w:eastAsia="Arial"/>
          <w:sz w:val="20"/>
          <w:szCs w:val="20"/>
        </w:rPr>
        <w:t>»</w:t>
      </w:r>
      <w:r w:rsidR="007F1628" w:rsidRPr="007F1628">
        <w:rPr>
          <w:rFonts w:eastAsia="Arial"/>
          <w:sz w:val="20"/>
          <w:szCs w:val="20"/>
        </w:rPr>
        <w:t>»</w:t>
      </w:r>
    </w:p>
    <w:p w:rsidR="004F4E9C" w:rsidRPr="004F4E9C" w:rsidRDefault="004F4E9C" w:rsidP="004F4E9C">
      <w:pPr>
        <w:autoSpaceDE w:val="0"/>
        <w:ind w:firstLine="709"/>
        <w:jc w:val="center"/>
        <w:rPr>
          <w:sz w:val="28"/>
          <w:szCs w:val="28"/>
        </w:rPr>
      </w:pPr>
    </w:p>
    <w:p w:rsidR="004F4E9C" w:rsidRPr="004F4E9C" w:rsidRDefault="00153DEA" w:rsidP="00153DEA">
      <w:pPr>
        <w:spacing w:after="100" w:afterAutospacing="1"/>
        <w:contextualSpacing/>
        <w:jc w:val="right"/>
        <w:rPr>
          <w:sz w:val="20"/>
          <w:szCs w:val="20"/>
        </w:rPr>
      </w:pPr>
      <w:r>
        <w:rPr>
          <w:sz w:val="28"/>
          <w:szCs w:val="28"/>
        </w:rPr>
        <w:t>_</w:t>
      </w:r>
      <w:r w:rsidR="004F4E9C" w:rsidRPr="004F4E9C">
        <w:rPr>
          <w:sz w:val="28"/>
          <w:szCs w:val="28"/>
        </w:rPr>
        <w:t>_____________________________________________</w:t>
      </w:r>
    </w:p>
    <w:p w:rsidR="004F4E9C" w:rsidRPr="00153DEA" w:rsidRDefault="004F4E9C" w:rsidP="00153DEA">
      <w:pPr>
        <w:spacing w:after="100" w:afterAutospacing="1"/>
        <w:contextualSpacing/>
        <w:jc w:val="right"/>
        <w:rPr>
          <w:sz w:val="28"/>
          <w:szCs w:val="28"/>
          <w:vertAlign w:val="superscript"/>
        </w:rPr>
      </w:pPr>
      <w:r w:rsidRPr="00153DEA">
        <w:rPr>
          <w:sz w:val="20"/>
          <w:szCs w:val="20"/>
          <w:vertAlign w:val="superscript"/>
        </w:rPr>
        <w:t xml:space="preserve">   (кому, наименование юридического лица или Ф.И.О. индивидуального предпринимателя, физического лица)</w:t>
      </w:r>
      <w:r w:rsidRPr="00153DEA">
        <w:rPr>
          <w:sz w:val="28"/>
          <w:szCs w:val="28"/>
          <w:vertAlign w:val="superscript"/>
        </w:rPr>
        <w:t xml:space="preserve"> </w:t>
      </w:r>
    </w:p>
    <w:p w:rsidR="004F4E9C" w:rsidRPr="004F4E9C" w:rsidRDefault="004F4E9C" w:rsidP="004F4E9C">
      <w:pPr>
        <w:spacing w:after="200" w:line="276" w:lineRule="auto"/>
        <w:jc w:val="both"/>
        <w:rPr>
          <w:sz w:val="28"/>
          <w:szCs w:val="28"/>
        </w:rPr>
      </w:pPr>
    </w:p>
    <w:p w:rsidR="004F4E9C" w:rsidRPr="004F4E9C" w:rsidRDefault="004F4E9C" w:rsidP="00153DEA">
      <w:pPr>
        <w:spacing w:after="100" w:afterAutospacing="1"/>
        <w:contextualSpacing/>
        <w:jc w:val="center"/>
        <w:rPr>
          <w:sz w:val="28"/>
          <w:szCs w:val="28"/>
        </w:rPr>
      </w:pPr>
      <w:r w:rsidRPr="004F4E9C">
        <w:rPr>
          <w:sz w:val="28"/>
          <w:szCs w:val="28"/>
        </w:rPr>
        <w:t>ИЗВЕЩЕНИЕ</w:t>
      </w:r>
    </w:p>
    <w:p w:rsidR="004F4E9C" w:rsidRDefault="00153DEA" w:rsidP="00153DEA">
      <w:pPr>
        <w:spacing w:after="100" w:afterAutospacing="1"/>
        <w:contextualSpacing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4F4E9C" w:rsidRPr="004F4E9C">
        <w:rPr>
          <w:sz w:val="28"/>
          <w:szCs w:val="28"/>
        </w:rPr>
        <w:t xml:space="preserve"> размере вреда, от</w:t>
      </w:r>
      <w:r w:rsidR="004F4E9C" w:rsidRPr="004F4E9C">
        <w:rPr>
          <w:bCs/>
          <w:color w:val="000000"/>
          <w:sz w:val="28"/>
          <w:szCs w:val="28"/>
          <w:shd w:val="clear" w:color="auto" w:fill="FFFFFF"/>
        </w:rPr>
        <w:t xml:space="preserve"> автомобильных перевозок осуществляемых  тяжеловесными транспортными средствами, крупногабаритными транспортными средствами </w:t>
      </w:r>
      <w:r w:rsidR="004F4E9C" w:rsidRPr="004F4E9C">
        <w:rPr>
          <w:bCs/>
          <w:color w:val="000000"/>
          <w:sz w:val="28"/>
          <w:szCs w:val="28"/>
        </w:rPr>
        <w:t xml:space="preserve">по </w:t>
      </w:r>
      <w:proofErr w:type="gramStart"/>
      <w:r w:rsidR="004F4E9C" w:rsidRPr="004F4E9C">
        <w:rPr>
          <w:bCs/>
          <w:color w:val="000000"/>
          <w:sz w:val="28"/>
          <w:szCs w:val="28"/>
        </w:rPr>
        <w:t>маршрутам</w:t>
      </w:r>
      <w:proofErr w:type="gramEnd"/>
      <w:r w:rsidR="004F4E9C" w:rsidRPr="004F4E9C">
        <w:rPr>
          <w:bCs/>
          <w:color w:val="000000"/>
          <w:sz w:val="28"/>
          <w:szCs w:val="28"/>
        </w:rPr>
        <w:t xml:space="preserve"> проходящим полностью или частично по дорогам местного значения в границах Красноярского сельского поселения Омского муниципального района Омской области</w:t>
      </w:r>
    </w:p>
    <w:p w:rsidR="00153DEA" w:rsidRPr="004F4E9C" w:rsidRDefault="00153DEA" w:rsidP="00153DEA">
      <w:pPr>
        <w:spacing w:after="100" w:afterAutospacing="1"/>
        <w:contextualSpacing/>
        <w:jc w:val="center"/>
        <w:rPr>
          <w:color w:val="000000"/>
          <w:sz w:val="28"/>
          <w:szCs w:val="28"/>
        </w:rPr>
      </w:pPr>
    </w:p>
    <w:p w:rsidR="004F4E9C" w:rsidRPr="004F4E9C" w:rsidRDefault="004F4E9C" w:rsidP="00153DEA">
      <w:pPr>
        <w:spacing w:after="20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F4E9C">
        <w:rPr>
          <w:color w:val="000000"/>
          <w:sz w:val="28"/>
          <w:szCs w:val="28"/>
        </w:rPr>
        <w:t>Сообщаю, что в соответствии с Вашим заявлением от "__" ________20</w:t>
      </w:r>
      <w:r w:rsidR="00153DEA">
        <w:rPr>
          <w:color w:val="000000"/>
          <w:sz w:val="28"/>
          <w:szCs w:val="28"/>
        </w:rPr>
        <w:t>_</w:t>
      </w:r>
      <w:r w:rsidRPr="004F4E9C">
        <w:rPr>
          <w:color w:val="000000"/>
          <w:sz w:val="28"/>
          <w:szCs w:val="28"/>
        </w:rPr>
        <w:t>__ г. №</w:t>
      </w:r>
      <w:r w:rsidR="00153DEA">
        <w:rPr>
          <w:color w:val="000000"/>
          <w:sz w:val="28"/>
          <w:szCs w:val="28"/>
        </w:rPr>
        <w:t xml:space="preserve"> </w:t>
      </w:r>
      <w:proofErr w:type="spellStart"/>
      <w:r w:rsidRPr="004F4E9C">
        <w:rPr>
          <w:color w:val="000000"/>
          <w:sz w:val="22"/>
          <w:szCs w:val="22"/>
        </w:rPr>
        <w:t>вх</w:t>
      </w:r>
      <w:proofErr w:type="spellEnd"/>
      <w:r w:rsidRPr="004F4E9C">
        <w:rPr>
          <w:color w:val="000000"/>
          <w:sz w:val="28"/>
          <w:szCs w:val="28"/>
        </w:rPr>
        <w:t xml:space="preserve">._____, </w:t>
      </w:r>
      <w:r w:rsidRPr="004F4E9C">
        <w:rPr>
          <w:sz w:val="28"/>
          <w:szCs w:val="28"/>
        </w:rPr>
        <w:t>определен размер вреда, от</w:t>
      </w:r>
      <w:r w:rsidRPr="004F4E9C">
        <w:rPr>
          <w:bCs/>
          <w:color w:val="000000"/>
          <w:sz w:val="28"/>
          <w:szCs w:val="28"/>
          <w:shd w:val="clear" w:color="auto" w:fill="FFFFFF"/>
        </w:rPr>
        <w:t xml:space="preserve"> автомобильных перевозок осуществляемых тяжеловесными транспортными средствами, крупногабаритными транспортными средствами </w:t>
      </w:r>
      <w:r w:rsidRPr="004F4E9C">
        <w:rPr>
          <w:bCs/>
          <w:color w:val="000000"/>
          <w:sz w:val="28"/>
          <w:szCs w:val="28"/>
        </w:rPr>
        <w:t xml:space="preserve">по </w:t>
      </w:r>
      <w:proofErr w:type="gramStart"/>
      <w:r w:rsidRPr="004F4E9C">
        <w:rPr>
          <w:bCs/>
          <w:color w:val="000000"/>
          <w:sz w:val="28"/>
          <w:szCs w:val="28"/>
        </w:rPr>
        <w:t>маршрутам</w:t>
      </w:r>
      <w:proofErr w:type="gramEnd"/>
      <w:r w:rsidRPr="004F4E9C">
        <w:rPr>
          <w:bCs/>
          <w:color w:val="000000"/>
          <w:sz w:val="28"/>
          <w:szCs w:val="28"/>
        </w:rPr>
        <w:t xml:space="preserve"> проходящим полностью или частично по дорогам местного значения в границах Красноярского сельского поселения Омского муниципального района Омской области </w:t>
      </w:r>
      <w:r w:rsidRPr="004F4E9C">
        <w:rPr>
          <w:sz w:val="28"/>
          <w:szCs w:val="28"/>
        </w:rPr>
        <w:t xml:space="preserve">по маршруту согласно Вашего </w:t>
      </w:r>
      <w:r w:rsidRPr="004F4E9C">
        <w:rPr>
          <w:color w:val="000000"/>
          <w:sz w:val="28"/>
          <w:szCs w:val="28"/>
        </w:rPr>
        <w:t xml:space="preserve">заявления: </w:t>
      </w:r>
      <w:r w:rsidRPr="004F4E9C">
        <w:rPr>
          <w:sz w:val="28"/>
          <w:szCs w:val="28"/>
        </w:rPr>
        <w:t>Размер вреда составляет ___________ рублей ___ коп</w:t>
      </w:r>
      <w:proofErr w:type="gramStart"/>
      <w:r w:rsidRPr="004F4E9C">
        <w:rPr>
          <w:sz w:val="28"/>
          <w:szCs w:val="28"/>
        </w:rPr>
        <w:t>.</w:t>
      </w:r>
      <w:proofErr w:type="gramEnd"/>
      <w:r w:rsidRPr="004F4E9C">
        <w:rPr>
          <w:sz w:val="28"/>
          <w:szCs w:val="28"/>
        </w:rPr>
        <w:t xml:space="preserve"> (</w:t>
      </w:r>
      <w:proofErr w:type="gramStart"/>
      <w:r w:rsidRPr="004F4E9C">
        <w:rPr>
          <w:sz w:val="28"/>
          <w:szCs w:val="28"/>
        </w:rPr>
        <w:t>п</w:t>
      </w:r>
      <w:proofErr w:type="gramEnd"/>
      <w:r w:rsidRPr="004F4E9C">
        <w:rPr>
          <w:sz w:val="28"/>
          <w:szCs w:val="28"/>
        </w:rPr>
        <w:t xml:space="preserve">рописью) </w:t>
      </w:r>
    </w:p>
    <w:p w:rsidR="00153DEA" w:rsidRDefault="004F4E9C" w:rsidP="004F4E9C">
      <w:p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4E9C">
        <w:rPr>
          <w:sz w:val="28"/>
          <w:szCs w:val="28"/>
          <w:shd w:val="clear" w:color="auto" w:fill="FFFFFF"/>
        </w:rPr>
        <w:t xml:space="preserve">Реквизиты для оплаты: </w:t>
      </w:r>
      <w:r w:rsidRPr="004F4E9C">
        <w:rPr>
          <w:color w:val="000000"/>
          <w:sz w:val="28"/>
          <w:szCs w:val="28"/>
          <w:shd w:val="clear" w:color="auto" w:fill="FFFFFF"/>
        </w:rPr>
        <w:t>Получатель:</w:t>
      </w:r>
      <w:r w:rsidR="00153DEA" w:rsidRPr="00153DEA">
        <w:t xml:space="preserve"> </w:t>
      </w:r>
      <w:proofErr w:type="spellStart"/>
      <w:r w:rsidR="00B57DBC" w:rsidRPr="00B57DBC">
        <w:rPr>
          <w:color w:val="000000"/>
          <w:sz w:val="28"/>
          <w:szCs w:val="28"/>
          <w:shd w:val="clear" w:color="auto" w:fill="FFFFFF"/>
        </w:rPr>
        <w:t>УФК</w:t>
      </w:r>
      <w:proofErr w:type="spellEnd"/>
      <w:r w:rsidR="00B57DBC" w:rsidRPr="00B57DBC">
        <w:rPr>
          <w:color w:val="000000"/>
          <w:sz w:val="28"/>
          <w:szCs w:val="28"/>
          <w:shd w:val="clear" w:color="auto" w:fill="FFFFFF"/>
        </w:rPr>
        <w:t xml:space="preserve"> по Омской области (Администрация Красноярского сельского поселения Омского муниципального района Омской области, </w:t>
      </w:r>
      <w:proofErr w:type="gramStart"/>
      <w:r w:rsidR="00B57DBC" w:rsidRPr="00B57DBC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="00B57DBC" w:rsidRPr="00B57DBC">
        <w:rPr>
          <w:color w:val="000000"/>
          <w:sz w:val="28"/>
          <w:szCs w:val="28"/>
          <w:shd w:val="clear" w:color="auto" w:fill="FFFFFF"/>
        </w:rPr>
        <w:t xml:space="preserve">/с 04523028840), ИНН: 5528025010,    </w:t>
      </w:r>
      <w:proofErr w:type="spellStart"/>
      <w:r w:rsidR="00B57DBC" w:rsidRPr="00B57DBC">
        <w:rPr>
          <w:color w:val="000000"/>
          <w:sz w:val="28"/>
          <w:szCs w:val="28"/>
          <w:shd w:val="clear" w:color="auto" w:fill="FFFFFF"/>
        </w:rPr>
        <w:t>КПП</w:t>
      </w:r>
      <w:proofErr w:type="spellEnd"/>
      <w:r w:rsidR="00B57DBC" w:rsidRPr="00B57DBC">
        <w:rPr>
          <w:color w:val="000000"/>
          <w:sz w:val="28"/>
          <w:szCs w:val="28"/>
          <w:shd w:val="clear" w:color="auto" w:fill="FFFFFF"/>
        </w:rPr>
        <w:t>: 552801001,  расчетный счет: 03100643000000015200, банк: ОТДЕЛЕНИЕ ОМСК БАНКА РОССИИ//</w:t>
      </w:r>
      <w:proofErr w:type="spellStart"/>
      <w:r w:rsidR="00B57DBC" w:rsidRPr="00B57DBC">
        <w:rPr>
          <w:color w:val="000000"/>
          <w:sz w:val="28"/>
          <w:szCs w:val="28"/>
          <w:shd w:val="clear" w:color="auto" w:fill="FFFFFF"/>
        </w:rPr>
        <w:t>УФК</w:t>
      </w:r>
      <w:proofErr w:type="spellEnd"/>
      <w:r w:rsidR="00B57DBC" w:rsidRPr="00B57DBC">
        <w:rPr>
          <w:color w:val="000000"/>
          <w:sz w:val="28"/>
          <w:szCs w:val="28"/>
          <w:shd w:val="clear" w:color="auto" w:fill="FFFFFF"/>
        </w:rPr>
        <w:t xml:space="preserve"> по Омской области г. Омск, </w:t>
      </w:r>
      <w:proofErr w:type="spellStart"/>
      <w:r w:rsidR="00B57DBC" w:rsidRPr="00B57DBC">
        <w:rPr>
          <w:color w:val="000000"/>
          <w:sz w:val="28"/>
          <w:szCs w:val="28"/>
          <w:shd w:val="clear" w:color="auto" w:fill="FFFFFF"/>
        </w:rPr>
        <w:t>БИК</w:t>
      </w:r>
      <w:proofErr w:type="spellEnd"/>
      <w:r w:rsidR="00B57DBC" w:rsidRPr="00B57DBC">
        <w:rPr>
          <w:color w:val="000000"/>
          <w:sz w:val="28"/>
          <w:szCs w:val="28"/>
          <w:shd w:val="clear" w:color="auto" w:fill="FFFFFF"/>
        </w:rPr>
        <w:t xml:space="preserve">: 015209001, </w:t>
      </w:r>
      <w:proofErr w:type="spellStart"/>
      <w:r w:rsidR="00B57DBC" w:rsidRPr="00B57DBC">
        <w:rPr>
          <w:color w:val="000000"/>
          <w:sz w:val="28"/>
          <w:szCs w:val="28"/>
          <w:shd w:val="clear" w:color="auto" w:fill="FFFFFF"/>
        </w:rPr>
        <w:t>коррсчет</w:t>
      </w:r>
      <w:proofErr w:type="spellEnd"/>
      <w:r w:rsidR="00B57DBC" w:rsidRPr="00B57DBC">
        <w:rPr>
          <w:color w:val="000000"/>
          <w:sz w:val="28"/>
          <w:szCs w:val="28"/>
          <w:shd w:val="clear" w:color="auto" w:fill="FFFFFF"/>
        </w:rPr>
        <w:t xml:space="preserve">: 40102810245370000044, </w:t>
      </w:r>
      <w:proofErr w:type="spellStart"/>
      <w:r w:rsidR="00B57DBC" w:rsidRPr="00B57DBC">
        <w:rPr>
          <w:color w:val="000000"/>
          <w:sz w:val="28"/>
          <w:szCs w:val="28"/>
          <w:shd w:val="clear" w:color="auto" w:fill="FFFFFF"/>
        </w:rPr>
        <w:t>ОКТМО</w:t>
      </w:r>
      <w:proofErr w:type="spellEnd"/>
      <w:r w:rsidR="00B57DBC" w:rsidRPr="00B57DBC">
        <w:rPr>
          <w:color w:val="000000"/>
          <w:sz w:val="28"/>
          <w:szCs w:val="28"/>
          <w:shd w:val="clear" w:color="auto" w:fill="FFFFFF"/>
        </w:rPr>
        <w:t>: 526</w:t>
      </w:r>
      <w:r w:rsidR="00B57DBC">
        <w:rPr>
          <w:color w:val="000000"/>
          <w:sz w:val="28"/>
          <w:szCs w:val="28"/>
          <w:shd w:val="clear" w:color="auto" w:fill="FFFFFF"/>
        </w:rPr>
        <w:t xml:space="preserve">44425, </w:t>
      </w:r>
      <w:proofErr w:type="spellStart"/>
      <w:r w:rsidR="00B57DBC">
        <w:rPr>
          <w:color w:val="000000"/>
          <w:sz w:val="28"/>
          <w:szCs w:val="28"/>
          <w:shd w:val="clear" w:color="auto" w:fill="FFFFFF"/>
        </w:rPr>
        <w:t>КБК</w:t>
      </w:r>
      <w:proofErr w:type="spellEnd"/>
      <w:r w:rsidR="00B57DBC">
        <w:rPr>
          <w:color w:val="000000"/>
          <w:sz w:val="28"/>
          <w:szCs w:val="28"/>
          <w:shd w:val="clear" w:color="auto" w:fill="FFFFFF"/>
        </w:rPr>
        <w:t xml:space="preserve"> 60900000000000000000, назначение платежа: возмещение </w:t>
      </w:r>
      <w:r w:rsidR="00B57DBC" w:rsidRPr="00B57DBC">
        <w:rPr>
          <w:color w:val="000000"/>
          <w:sz w:val="28"/>
          <w:szCs w:val="28"/>
          <w:shd w:val="clear" w:color="auto" w:fill="FFFFFF"/>
        </w:rPr>
        <w:t>вреда, от автомобильных перевозок</w:t>
      </w:r>
      <w:r w:rsidR="00B57DBC">
        <w:rPr>
          <w:color w:val="000000"/>
          <w:sz w:val="28"/>
          <w:szCs w:val="28"/>
          <w:shd w:val="clear" w:color="auto" w:fill="FFFFFF"/>
        </w:rPr>
        <w:t>,</w:t>
      </w:r>
      <w:r w:rsidR="00B57DBC" w:rsidRPr="00B57DBC">
        <w:rPr>
          <w:color w:val="000000"/>
          <w:sz w:val="28"/>
          <w:szCs w:val="28"/>
          <w:shd w:val="clear" w:color="auto" w:fill="FFFFFF"/>
        </w:rPr>
        <w:t xml:space="preserve"> осуществляемых  тяжеловесными транспортными средствами, крупногабаритными транспортными средствами</w:t>
      </w:r>
      <w:r w:rsidR="00B57DBC">
        <w:rPr>
          <w:color w:val="000000"/>
          <w:sz w:val="28"/>
          <w:szCs w:val="28"/>
          <w:shd w:val="clear" w:color="auto" w:fill="FFFFFF"/>
        </w:rPr>
        <w:t>.</w:t>
      </w:r>
    </w:p>
    <w:p w:rsidR="00153DEA" w:rsidRDefault="00153DEA" w:rsidP="004F4E9C">
      <w:p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F4E9C" w:rsidRPr="004F4E9C" w:rsidRDefault="004F4E9C" w:rsidP="00153DEA">
      <w:pPr>
        <w:spacing w:after="100" w:afterAutospacing="1"/>
        <w:contextualSpacing/>
        <w:jc w:val="center"/>
        <w:rPr>
          <w:sz w:val="20"/>
          <w:szCs w:val="20"/>
        </w:rPr>
      </w:pPr>
      <w:r w:rsidRPr="004F4E9C">
        <w:rPr>
          <w:sz w:val="28"/>
          <w:szCs w:val="28"/>
        </w:rPr>
        <w:t xml:space="preserve">Глава сельского поселения  ________________________________________                                                                                                                        </w:t>
      </w:r>
    </w:p>
    <w:p w:rsidR="004F4E9C" w:rsidRPr="00153DEA" w:rsidRDefault="004F4E9C" w:rsidP="00153DEA">
      <w:pPr>
        <w:spacing w:after="100" w:afterAutospacing="1"/>
        <w:contextualSpacing/>
        <w:jc w:val="center"/>
        <w:rPr>
          <w:sz w:val="28"/>
          <w:szCs w:val="28"/>
          <w:vertAlign w:val="superscript"/>
        </w:rPr>
      </w:pPr>
      <w:r w:rsidRPr="004F4E9C">
        <w:rPr>
          <w:sz w:val="20"/>
          <w:szCs w:val="20"/>
        </w:rPr>
        <w:t xml:space="preserve">                                                       </w:t>
      </w:r>
      <w:r w:rsidRPr="00153DEA">
        <w:rPr>
          <w:sz w:val="20"/>
          <w:szCs w:val="20"/>
          <w:vertAlign w:val="superscript"/>
        </w:rPr>
        <w:t>(подпись, инициалы, фамилия)</w:t>
      </w:r>
      <w:r w:rsidRPr="00153DEA">
        <w:rPr>
          <w:sz w:val="28"/>
          <w:szCs w:val="28"/>
          <w:vertAlign w:val="superscript"/>
        </w:rPr>
        <w:t xml:space="preserve"> </w:t>
      </w:r>
    </w:p>
    <w:p w:rsidR="004F4E9C" w:rsidRPr="00153DEA" w:rsidRDefault="004F4E9C" w:rsidP="004F4E9C">
      <w:pPr>
        <w:spacing w:after="200" w:line="276" w:lineRule="auto"/>
        <w:jc w:val="both"/>
        <w:rPr>
          <w:color w:val="000000"/>
          <w:sz w:val="28"/>
          <w:szCs w:val="28"/>
          <w:vertAlign w:val="superscript"/>
        </w:rPr>
      </w:pPr>
      <w:r w:rsidRPr="004F4E9C">
        <w:rPr>
          <w:sz w:val="28"/>
          <w:szCs w:val="28"/>
        </w:rPr>
        <w:t xml:space="preserve">   </w:t>
      </w:r>
      <w:proofErr w:type="spellStart"/>
      <w:r w:rsidRPr="00153DEA">
        <w:rPr>
          <w:sz w:val="28"/>
          <w:szCs w:val="28"/>
          <w:vertAlign w:val="superscript"/>
        </w:rPr>
        <w:t>м.п</w:t>
      </w:r>
      <w:proofErr w:type="spellEnd"/>
      <w:r w:rsidRPr="00153DEA">
        <w:rPr>
          <w:sz w:val="28"/>
          <w:szCs w:val="28"/>
          <w:vertAlign w:val="superscript"/>
        </w:rPr>
        <w:t xml:space="preserve">. </w:t>
      </w:r>
      <w:r w:rsidR="00B57DBC">
        <w:rPr>
          <w:sz w:val="28"/>
          <w:szCs w:val="28"/>
          <w:vertAlign w:val="superscript"/>
        </w:rPr>
        <w:t>(при наличии)</w:t>
      </w:r>
    </w:p>
    <w:p w:rsidR="004F4E9C" w:rsidRPr="004F4E9C" w:rsidRDefault="004F4E9C" w:rsidP="00153DEA">
      <w:pPr>
        <w:spacing w:after="100" w:afterAutospacing="1"/>
        <w:contextualSpacing/>
        <w:jc w:val="both"/>
        <w:rPr>
          <w:sz w:val="28"/>
          <w:szCs w:val="28"/>
        </w:rPr>
      </w:pPr>
      <w:r w:rsidRPr="00153DEA">
        <w:rPr>
          <w:color w:val="000000"/>
          <w:szCs w:val="24"/>
          <w:vertAlign w:val="superscript"/>
        </w:rPr>
        <w:t xml:space="preserve">В течение 2 рабочих дней после получения данного извещения Вам необходимо оплатить указанную в извещении сумму, в случае отсутствии  оплаты, Заявителю будет отказано в выдаче разрешения, в </w:t>
      </w:r>
      <w:proofErr w:type="gramStart"/>
      <w:r w:rsidRPr="00153DEA">
        <w:rPr>
          <w:color w:val="000000"/>
          <w:szCs w:val="24"/>
          <w:vertAlign w:val="superscript"/>
        </w:rPr>
        <w:t>связи</w:t>
      </w:r>
      <w:proofErr w:type="gramEnd"/>
      <w:r w:rsidRPr="00153DEA">
        <w:rPr>
          <w:color w:val="000000"/>
          <w:szCs w:val="24"/>
          <w:vertAlign w:val="superscript"/>
        </w:rPr>
        <w:t xml:space="preserve"> с чем в адрес Заявителя дополнительно будет направлено соответствующее уведомление.</w:t>
      </w:r>
      <w:r w:rsidRPr="004F4E9C">
        <w:rPr>
          <w:color w:val="000000"/>
          <w:sz w:val="28"/>
          <w:szCs w:val="28"/>
        </w:rPr>
        <w:t xml:space="preserve"> </w:t>
      </w:r>
    </w:p>
    <w:p w:rsidR="00B57DBC" w:rsidRDefault="00B57DBC" w:rsidP="00761EEC">
      <w:pPr>
        <w:autoSpaceDE w:val="0"/>
        <w:jc w:val="right"/>
        <w:rPr>
          <w:rFonts w:eastAsia="Arial"/>
          <w:sz w:val="20"/>
          <w:szCs w:val="20"/>
        </w:rPr>
      </w:pPr>
    </w:p>
    <w:p w:rsidR="00761EEC" w:rsidRPr="004C5EF3" w:rsidRDefault="00761EEC" w:rsidP="00761EEC">
      <w:pPr>
        <w:autoSpaceDE w:val="0"/>
        <w:jc w:val="right"/>
        <w:rPr>
          <w:rFonts w:eastAsia="Arial"/>
          <w:sz w:val="20"/>
          <w:szCs w:val="20"/>
        </w:rPr>
      </w:pPr>
      <w:r w:rsidRPr="004C5EF3">
        <w:rPr>
          <w:rFonts w:eastAsia="Arial"/>
          <w:sz w:val="20"/>
          <w:szCs w:val="20"/>
        </w:rPr>
        <w:lastRenderedPageBreak/>
        <w:t>Приложение №</w:t>
      </w:r>
      <w:r>
        <w:rPr>
          <w:rFonts w:eastAsia="Arial"/>
          <w:sz w:val="20"/>
          <w:szCs w:val="20"/>
        </w:rPr>
        <w:t>5</w:t>
      </w:r>
    </w:p>
    <w:p w:rsidR="004F4E9C" w:rsidRPr="004F4E9C" w:rsidRDefault="00761EEC" w:rsidP="00761EEC">
      <w:pPr>
        <w:spacing w:after="200" w:line="276" w:lineRule="auto"/>
        <w:jc w:val="right"/>
        <w:rPr>
          <w:sz w:val="28"/>
          <w:szCs w:val="28"/>
        </w:rPr>
      </w:pPr>
      <w:r w:rsidRPr="004C5EF3">
        <w:rPr>
          <w:rFonts w:eastAsia="Arial"/>
          <w:sz w:val="20"/>
          <w:szCs w:val="20"/>
        </w:rPr>
        <w:t xml:space="preserve">к Административному регламенту </w:t>
      </w:r>
      <w:r w:rsidR="007F1628" w:rsidRPr="007F1628">
        <w:rPr>
          <w:rFonts w:eastAsia="Arial"/>
          <w:sz w:val="20"/>
          <w:szCs w:val="20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4F4E9C">
        <w:rPr>
          <w:bCs/>
          <w:color w:val="000000"/>
          <w:sz w:val="28"/>
          <w:szCs w:val="28"/>
        </w:rPr>
        <w:t xml:space="preserve">                                                   Блок-схема </w: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F4E9C">
        <w:rPr>
          <w:bCs/>
          <w:color w:val="000000"/>
          <w:sz w:val="28"/>
          <w:szCs w:val="28"/>
        </w:rPr>
        <w:t xml:space="preserve">                         предоставления муниципальной услуги</w:t>
      </w:r>
    </w:p>
    <w:p w:rsidR="004F4E9C" w:rsidRPr="004F4E9C" w:rsidRDefault="004F4E9C" w:rsidP="004F4E9C">
      <w:pPr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4F4E9C" w:rsidRPr="004F4E9C" w:rsidRDefault="00DF4906" w:rsidP="004F4E9C">
      <w:pPr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50165</wp:posOffset>
                </wp:positionV>
                <wp:extent cx="5949950" cy="344805"/>
                <wp:effectExtent l="12700" t="12065" r="9525" b="508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autoSpaceDE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</w:t>
                            </w:r>
                          </w:p>
                          <w:p w:rsidR="004F4E9C" w:rsidRDefault="004F4E9C" w:rsidP="004F4E9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5pt;margin-top:3.95pt;width:468.5pt;height:27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" strokeweight=".5pt">
                <v:textbox inset="7.45pt,3.85pt,7.45pt,3.85pt">
                  <w:txbxContent>
                    <w:p w:rsidR="004F4E9C" w:rsidRDefault="004F4E9C" w:rsidP="004F4E9C">
                      <w:pPr>
                        <w:autoSpaceDE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</w:t>
                      </w:r>
                    </w:p>
                    <w:p w:rsidR="004F4E9C" w:rsidRDefault="004F4E9C" w:rsidP="004F4E9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E9C" w:rsidRPr="004F4E9C" w:rsidRDefault="00DF4906" w:rsidP="004F4E9C">
      <w:pPr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145415</wp:posOffset>
                </wp:positionV>
                <wp:extent cx="0" cy="238125"/>
                <wp:effectExtent l="59055" t="12065" r="55245" b="1651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11.45pt" to="244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" strokeweight=".26mm">
                <v:stroke endarrow="block" joinstyle="miter" endcap="square"/>
              </v:line>
            </w:pict>
          </mc:Fallback>
        </mc:AlternateContent>
      </w:r>
    </w:p>
    <w:p w:rsidR="004F4E9C" w:rsidRPr="004F4E9C" w:rsidRDefault="00DF4906" w:rsidP="004F4E9C">
      <w:pPr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160020</wp:posOffset>
                </wp:positionV>
                <wp:extent cx="5949950" cy="335915"/>
                <wp:effectExtent l="12700" t="7620" r="9525" b="889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autoSpaceDE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Прием, первичная обработка и регистрация заявления</w:t>
                            </w:r>
                          </w:p>
                          <w:p w:rsidR="004F4E9C" w:rsidRDefault="004F4E9C" w:rsidP="004F4E9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.5pt;margin-top:12.6pt;width:468.5pt;height:2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" strokeweight=".5pt">
                <v:textbox inset="7.45pt,3.85pt,7.45pt,3.85pt">
                  <w:txbxContent>
                    <w:p w:rsidR="004F4E9C" w:rsidRDefault="004F4E9C" w:rsidP="004F4E9C">
                      <w:pPr>
                        <w:autoSpaceDE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Прием, первичная обработка и регистрация заявления</w:t>
                      </w:r>
                    </w:p>
                    <w:p w:rsidR="004F4E9C" w:rsidRDefault="004F4E9C" w:rsidP="004F4E9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E9C" w:rsidRPr="004F4E9C" w:rsidRDefault="004F4E9C" w:rsidP="004F4E9C">
      <w:pPr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4F4E9C" w:rsidRPr="004F4E9C" w:rsidRDefault="00DF4906" w:rsidP="004F4E9C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3175</wp:posOffset>
                </wp:positionV>
                <wp:extent cx="3810" cy="454660"/>
                <wp:effectExtent l="55245" t="12700" r="55245" b="1841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4546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pt,.25pt" to="422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7620" cy="454660"/>
                <wp:effectExtent l="51435" t="12700" r="55245" b="1841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546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.25pt" to="75.9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" strokeweight=".26mm">
                <v:stroke endarrow="block" joinstyle="miter" endcap="square"/>
              </v:line>
            </w:pict>
          </mc:Fallback>
        </mc:AlternateContent>
      </w:r>
      <w:r w:rsidR="004F4E9C" w:rsidRPr="004F4E9C">
        <w:rPr>
          <w:rFonts w:ascii="Calibri" w:hAnsi="Calibri"/>
          <w:sz w:val="28"/>
          <w:szCs w:val="22"/>
        </w:rPr>
        <w:tab/>
      </w:r>
    </w:p>
    <w:p w:rsidR="004F4E9C" w:rsidRPr="004F4E9C" w:rsidRDefault="00DF4906" w:rsidP="004F4E9C">
      <w:pPr>
        <w:widowControl w:val="0"/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201930</wp:posOffset>
                </wp:positionV>
                <wp:extent cx="1351280" cy="571500"/>
                <wp:effectExtent l="12700" t="11430" r="7620" b="76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.5pt;margin-top:15.9pt;width:106.4pt;height: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" strokeweight=".5pt">
                <v:textbox inset="7.45pt,3.85pt,7.45pt,3.85pt">
                  <w:txbxContent>
                    <w:p w:rsidR="004F4E9C" w:rsidRDefault="004F4E9C" w:rsidP="004F4E9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201930</wp:posOffset>
                </wp:positionV>
                <wp:extent cx="1684655" cy="1597660"/>
                <wp:effectExtent l="12700" t="11430" r="7620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 необходимости оплаты вреда причиняемого автомобильным дорогам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46.75pt;margin-top:15.9pt;width:132.65pt;height:12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" strokeweight=".5pt">
                <v:textbox inset="7.45pt,3.85pt,7.45pt,3.85pt">
                  <w:txbxContent>
                    <w:p w:rsidR="004F4E9C" w:rsidRDefault="004F4E9C" w:rsidP="004F4E9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 необходимости оплаты вреда причиняемого автомобильным дорогам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3810</wp:posOffset>
                </wp:positionV>
                <wp:extent cx="2337435" cy="808990"/>
                <wp:effectExtent l="6985" t="13335" r="8255" b="63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Принятия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50.55pt;margin-top:.3pt;width:184.05pt;height:63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" strokeweight=".5pt">
                <v:textbox inset="7.45pt,3.85pt,7.45pt,3.85pt">
                  <w:txbxContent>
                    <w:p w:rsidR="004F4E9C" w:rsidRDefault="004F4E9C" w:rsidP="004F4E9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Принятия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4F4E9C" w:rsidRPr="004F4E9C" w:rsidRDefault="004F4E9C" w:rsidP="004F4E9C">
      <w:pPr>
        <w:widowControl w:val="0"/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4F4E9C" w:rsidRPr="004F4E9C" w:rsidRDefault="004F4E9C" w:rsidP="004F4E9C">
      <w:pPr>
        <w:widowControl w:val="0"/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4F4E9C" w:rsidRPr="004F4E9C" w:rsidRDefault="00DF4906" w:rsidP="004F4E9C">
      <w:pPr>
        <w:widowControl w:val="0"/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82550</wp:posOffset>
                </wp:positionV>
                <wp:extent cx="3810" cy="532765"/>
                <wp:effectExtent l="55245" t="6350" r="55245" b="228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27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6.5pt" to="71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" strokeweight=".26mm">
                <v:stroke endarrow="block" joinstyle="miter" endcap="square"/>
              </v:line>
            </w:pict>
          </mc:Fallback>
        </mc:AlternateContent>
      </w:r>
    </w:p>
    <w:p w:rsidR="004F4E9C" w:rsidRPr="004F4E9C" w:rsidRDefault="004F4E9C" w:rsidP="004F4E9C">
      <w:pPr>
        <w:widowControl w:val="0"/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4F4E9C" w:rsidRPr="004F4E9C" w:rsidRDefault="00DF4906" w:rsidP="004F4E9C">
      <w:pPr>
        <w:widowControl w:val="0"/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167005</wp:posOffset>
                </wp:positionV>
                <wp:extent cx="2701925" cy="971550"/>
                <wp:effectExtent l="5080" t="5080" r="7620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Уведомление заявителя о необходимости  предоставления дополнительных данных для исполнения запроса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.9pt;margin-top:13.15pt;width:212.75pt;height:76.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" strokeweight=".5pt">
                <v:textbox inset="7.45pt,3.85pt,7.45pt,3.85pt">
                  <w:txbxContent>
                    <w:p w:rsidR="004F4E9C" w:rsidRDefault="004F4E9C" w:rsidP="004F4E9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Уведомление заявителя о необходимости  предоставления дополнительных данных для исполнения запроса </w:t>
                      </w:r>
                    </w:p>
                  </w:txbxContent>
                </v:textbox>
              </v:shape>
            </w:pict>
          </mc:Fallback>
        </mc:AlternateContent>
      </w:r>
    </w:p>
    <w:p w:rsidR="004F4E9C" w:rsidRPr="004F4E9C" w:rsidRDefault="004F4E9C" w:rsidP="004F4E9C">
      <w:pPr>
        <w:spacing w:line="276" w:lineRule="auto"/>
        <w:ind w:firstLine="4320"/>
        <w:rPr>
          <w:rFonts w:ascii="Calibri" w:hAnsi="Calibri"/>
          <w:sz w:val="28"/>
          <w:szCs w:val="22"/>
        </w:rPr>
      </w:pPr>
    </w:p>
    <w:p w:rsidR="004F4E9C" w:rsidRPr="004F4E9C" w:rsidRDefault="00DF4906" w:rsidP="004F4E9C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59055</wp:posOffset>
                </wp:positionV>
                <wp:extent cx="0" cy="472440"/>
                <wp:effectExtent l="59055" t="11430" r="55245" b="209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pt,4.65pt" to="423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rNrQIAAJk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" strokeweight=".26mm">
                <v:stroke endarrow="block" joinstyle="miter" endcap="square"/>
              </v:line>
            </w:pict>
          </mc:Fallback>
        </mc:AlternateContent>
      </w:r>
    </w:p>
    <w:p w:rsidR="004F4E9C" w:rsidRPr="004F4E9C" w:rsidRDefault="004F4E9C" w:rsidP="004F4E9C">
      <w:pPr>
        <w:autoSpaceDE w:val="0"/>
        <w:ind w:firstLine="709"/>
        <w:jc w:val="both"/>
        <w:rPr>
          <w:szCs w:val="24"/>
        </w:rPr>
      </w:pPr>
    </w:p>
    <w:p w:rsidR="004F4E9C" w:rsidRPr="004F4E9C" w:rsidRDefault="00DF4906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154940</wp:posOffset>
                </wp:positionV>
                <wp:extent cx="3051175" cy="1072515"/>
                <wp:effectExtent l="10795" t="12065" r="508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E9C" w:rsidRDefault="004F4E9C" w:rsidP="004F4E9C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положительного решения (Подготовка и выдача разрешения)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8.35pt;margin-top:12.2pt;width:240.25pt;height:84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" strokeweight=".5pt">
                <v:textbox inset="7.45pt,3.85pt,7.45pt,3.85pt">
                  <w:txbxContent>
                    <w:p w:rsidR="004F4E9C" w:rsidRDefault="004F4E9C" w:rsidP="004F4E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E9C" w:rsidRDefault="004F4E9C" w:rsidP="004F4E9C">
                      <w:pPr>
                        <w:snapToGrid w:val="0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Принятие положительного решения (Подготовка и выдача разрешения)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4F4E9C" w:rsidRPr="004F4E9C" w:rsidRDefault="00DF4906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61595</wp:posOffset>
                </wp:positionV>
                <wp:extent cx="15240" cy="1287780"/>
                <wp:effectExtent l="60960" t="13970" r="38100" b="222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2877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85pt" to="67.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" strokeweight=".26mm">
                <v:stroke endarrow="block" joinstyle="miter" endcap="square"/>
              </v:line>
            </w:pict>
          </mc:Fallback>
        </mc:AlternateConten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DF4906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87630</wp:posOffset>
                </wp:positionV>
                <wp:extent cx="2701925" cy="950595"/>
                <wp:effectExtent l="5080" t="11430" r="762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9C" w:rsidRDefault="004F4E9C" w:rsidP="004F4E9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.65pt;margin-top:6.9pt;width:212.75pt;height:74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" strokeweight=".5pt">
                <v:textbox inset="7.45pt,3.85pt,7.45pt,3.85pt">
                  <w:txbxContent>
                    <w:p w:rsidR="004F4E9C" w:rsidRDefault="004F4E9C" w:rsidP="004F4E9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sz w:val="28"/>
          <w:szCs w:val="28"/>
        </w:rPr>
      </w:pPr>
    </w:p>
    <w:p w:rsidR="004F4E9C" w:rsidRPr="004F4E9C" w:rsidRDefault="004F4E9C" w:rsidP="004F4E9C">
      <w:pPr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autoSpaceDE w:val="0"/>
        <w:ind w:firstLine="709"/>
        <w:jc w:val="right"/>
        <w:rPr>
          <w:rFonts w:ascii="Calibri" w:hAnsi="Calibri"/>
          <w:sz w:val="22"/>
          <w:szCs w:val="22"/>
        </w:rPr>
      </w:pPr>
    </w:p>
    <w:p w:rsidR="00352ADD" w:rsidRDefault="00352ADD" w:rsidP="004F4E9C">
      <w:pPr>
        <w:autoSpaceDE w:val="0"/>
        <w:ind w:firstLine="709"/>
        <w:jc w:val="right"/>
        <w:rPr>
          <w:color w:val="000000"/>
          <w:sz w:val="28"/>
          <w:szCs w:val="28"/>
        </w:rPr>
      </w:pPr>
    </w:p>
    <w:p w:rsidR="00352ADD" w:rsidRDefault="00352ADD" w:rsidP="004F4E9C">
      <w:pPr>
        <w:autoSpaceDE w:val="0"/>
        <w:ind w:firstLine="709"/>
        <w:jc w:val="right"/>
        <w:rPr>
          <w:color w:val="000000"/>
          <w:sz w:val="28"/>
          <w:szCs w:val="28"/>
        </w:rPr>
      </w:pPr>
    </w:p>
    <w:p w:rsidR="00352ADD" w:rsidRDefault="00352ADD" w:rsidP="004F4E9C">
      <w:pPr>
        <w:autoSpaceDE w:val="0"/>
        <w:ind w:firstLine="709"/>
        <w:jc w:val="right"/>
        <w:rPr>
          <w:color w:val="000000"/>
          <w:sz w:val="28"/>
          <w:szCs w:val="28"/>
        </w:rPr>
      </w:pPr>
    </w:p>
    <w:p w:rsidR="00352ADD" w:rsidRDefault="00352ADD" w:rsidP="004F4E9C">
      <w:pPr>
        <w:autoSpaceDE w:val="0"/>
        <w:ind w:firstLine="709"/>
        <w:jc w:val="right"/>
        <w:rPr>
          <w:color w:val="000000"/>
          <w:sz w:val="28"/>
          <w:szCs w:val="28"/>
        </w:rPr>
      </w:pPr>
    </w:p>
    <w:p w:rsidR="00352ADD" w:rsidRDefault="00352ADD" w:rsidP="004F4E9C">
      <w:pPr>
        <w:autoSpaceDE w:val="0"/>
        <w:ind w:firstLine="709"/>
        <w:jc w:val="right"/>
        <w:rPr>
          <w:color w:val="000000"/>
          <w:sz w:val="28"/>
          <w:szCs w:val="28"/>
        </w:rPr>
      </w:pPr>
    </w:p>
    <w:p w:rsidR="00352ADD" w:rsidRPr="004C5EF3" w:rsidRDefault="00352ADD" w:rsidP="00352ADD">
      <w:pPr>
        <w:autoSpaceDE w:val="0"/>
        <w:jc w:val="right"/>
        <w:rPr>
          <w:rFonts w:eastAsia="Arial"/>
          <w:sz w:val="20"/>
          <w:szCs w:val="20"/>
        </w:rPr>
      </w:pPr>
      <w:r w:rsidRPr="004C5EF3">
        <w:rPr>
          <w:rFonts w:eastAsia="Arial"/>
          <w:sz w:val="20"/>
          <w:szCs w:val="20"/>
        </w:rPr>
        <w:lastRenderedPageBreak/>
        <w:t>Приложение №</w:t>
      </w:r>
      <w:r>
        <w:rPr>
          <w:rFonts w:eastAsia="Arial"/>
          <w:sz w:val="20"/>
          <w:szCs w:val="20"/>
        </w:rPr>
        <w:t>6</w:t>
      </w:r>
    </w:p>
    <w:p w:rsidR="004F4E9C" w:rsidRPr="004F4E9C" w:rsidRDefault="00352ADD" w:rsidP="00352ADD">
      <w:pPr>
        <w:autoSpaceDE w:val="0"/>
        <w:ind w:firstLine="709"/>
        <w:jc w:val="right"/>
        <w:rPr>
          <w:b/>
          <w:bCs/>
          <w:sz w:val="28"/>
          <w:szCs w:val="28"/>
        </w:rPr>
      </w:pPr>
      <w:r w:rsidRPr="004C5EF3">
        <w:rPr>
          <w:rFonts w:eastAsia="Arial"/>
          <w:sz w:val="20"/>
          <w:szCs w:val="20"/>
        </w:rPr>
        <w:t xml:space="preserve">к Административному регламенту </w:t>
      </w:r>
      <w:r w:rsidR="007F1628" w:rsidRPr="007F1628">
        <w:rPr>
          <w:rFonts w:eastAsia="Arial"/>
          <w:sz w:val="20"/>
          <w:szCs w:val="20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</w:p>
    <w:p w:rsidR="004F4E9C" w:rsidRPr="004F4E9C" w:rsidRDefault="004F4E9C" w:rsidP="004F4E9C">
      <w:pPr>
        <w:jc w:val="center"/>
        <w:rPr>
          <w:b/>
          <w:bCs/>
          <w:sz w:val="28"/>
          <w:szCs w:val="28"/>
        </w:rPr>
      </w:pPr>
    </w:p>
    <w:p w:rsidR="004F4E9C" w:rsidRPr="004F4E9C" w:rsidRDefault="004F4E9C" w:rsidP="004F4E9C">
      <w:pPr>
        <w:jc w:val="center"/>
        <w:rPr>
          <w:b/>
          <w:bCs/>
          <w:sz w:val="28"/>
          <w:szCs w:val="28"/>
        </w:rPr>
      </w:pPr>
    </w:p>
    <w:p w:rsidR="004F4E9C" w:rsidRPr="004F4E9C" w:rsidRDefault="004F4E9C" w:rsidP="004F4E9C">
      <w:pPr>
        <w:jc w:val="center"/>
        <w:rPr>
          <w:b/>
          <w:bCs/>
          <w:sz w:val="28"/>
          <w:szCs w:val="28"/>
        </w:rPr>
      </w:pPr>
    </w:p>
    <w:p w:rsidR="004F4E9C" w:rsidRPr="004F4E9C" w:rsidRDefault="004F4E9C" w:rsidP="004F4E9C">
      <w:pPr>
        <w:jc w:val="center"/>
        <w:rPr>
          <w:sz w:val="28"/>
          <w:szCs w:val="28"/>
        </w:rPr>
      </w:pPr>
      <w:r w:rsidRPr="004F4E9C">
        <w:rPr>
          <w:b/>
          <w:bCs/>
          <w:sz w:val="28"/>
          <w:szCs w:val="28"/>
        </w:rPr>
        <w:t>ОБРАЗЕЦ</w:t>
      </w:r>
    </w:p>
    <w:p w:rsidR="004F4E9C" w:rsidRPr="004F4E9C" w:rsidRDefault="004F4E9C" w:rsidP="00352ADD">
      <w:pPr>
        <w:jc w:val="center"/>
        <w:rPr>
          <w:sz w:val="28"/>
          <w:szCs w:val="28"/>
        </w:rPr>
      </w:pPr>
      <w:r w:rsidRPr="004F4E9C">
        <w:rPr>
          <w:sz w:val="28"/>
          <w:szCs w:val="28"/>
        </w:rPr>
        <w:t>жалобы на действие (бездействие)</w:t>
      </w:r>
      <w:r w:rsidR="00352ADD">
        <w:rPr>
          <w:sz w:val="28"/>
          <w:szCs w:val="28"/>
        </w:rPr>
        <w:t xml:space="preserve"> </w:t>
      </w:r>
      <w:r w:rsidRPr="004F4E9C">
        <w:rPr>
          <w:sz w:val="28"/>
          <w:szCs w:val="28"/>
        </w:rPr>
        <w:t>Администрации Красноярского сельского поселения</w:t>
      </w:r>
      <w:r w:rsidR="00352ADD">
        <w:rPr>
          <w:sz w:val="28"/>
          <w:szCs w:val="28"/>
        </w:rPr>
        <w:t xml:space="preserve"> Омского муниципального района Омской области </w:t>
      </w:r>
      <w:r w:rsidRPr="004F4E9C">
        <w:rPr>
          <w:sz w:val="28"/>
          <w:szCs w:val="28"/>
        </w:rPr>
        <w:t>или его</w:t>
      </w:r>
      <w:r w:rsidR="00352ADD">
        <w:rPr>
          <w:sz w:val="28"/>
          <w:szCs w:val="28"/>
        </w:rPr>
        <w:t xml:space="preserve"> </w:t>
      </w:r>
      <w:r w:rsidRPr="004F4E9C">
        <w:rPr>
          <w:sz w:val="28"/>
          <w:szCs w:val="28"/>
        </w:rPr>
        <w:t xml:space="preserve">должностного лица при </w:t>
      </w:r>
      <w:r w:rsidRPr="004F4E9C">
        <w:rPr>
          <w:bCs/>
          <w:color w:val="000000"/>
          <w:sz w:val="28"/>
          <w:szCs w:val="28"/>
        </w:rPr>
        <w:t>предоставлении муниципальной услуги</w:t>
      </w:r>
      <w:r w:rsidR="00352ADD">
        <w:rPr>
          <w:bCs/>
          <w:color w:val="000000"/>
          <w:sz w:val="28"/>
          <w:szCs w:val="28"/>
        </w:rPr>
        <w:t xml:space="preserve"> </w:t>
      </w:r>
      <w:r w:rsidRPr="004F4E9C">
        <w:rPr>
          <w:bCs/>
          <w:color w:val="000000"/>
          <w:sz w:val="28"/>
          <w:szCs w:val="28"/>
          <w:shd w:val="clear" w:color="auto" w:fill="FFFFFF"/>
        </w:rPr>
        <w:t>на автомобильные перевозки</w:t>
      </w:r>
      <w:r w:rsidR="00352ADD">
        <w:rPr>
          <w:bCs/>
          <w:color w:val="000000"/>
          <w:sz w:val="28"/>
          <w:szCs w:val="28"/>
          <w:shd w:val="clear" w:color="auto" w:fill="FFFFFF"/>
        </w:rPr>
        <w:t>,</w:t>
      </w:r>
      <w:r w:rsidRPr="004F4E9C">
        <w:rPr>
          <w:bCs/>
          <w:color w:val="000000"/>
          <w:sz w:val="28"/>
          <w:szCs w:val="28"/>
          <w:shd w:val="clear" w:color="auto" w:fill="FFFFFF"/>
        </w:rPr>
        <w:t xml:space="preserve"> осуществляемые  тяжеловесными транспортными     средствами, крупногабаритными транспортными средствами </w:t>
      </w:r>
      <w:r w:rsidRPr="004F4E9C">
        <w:rPr>
          <w:bCs/>
          <w:color w:val="000000"/>
          <w:sz w:val="28"/>
          <w:szCs w:val="28"/>
        </w:rPr>
        <w:t xml:space="preserve">по </w:t>
      </w:r>
      <w:proofErr w:type="gramStart"/>
      <w:r w:rsidRPr="004F4E9C">
        <w:rPr>
          <w:bCs/>
          <w:color w:val="000000"/>
          <w:sz w:val="28"/>
          <w:szCs w:val="28"/>
        </w:rPr>
        <w:t>маршрутам</w:t>
      </w:r>
      <w:proofErr w:type="gramEnd"/>
      <w:r w:rsidRPr="004F4E9C">
        <w:rPr>
          <w:bCs/>
          <w:color w:val="000000"/>
          <w:sz w:val="28"/>
          <w:szCs w:val="28"/>
        </w:rPr>
        <w:t xml:space="preserve"> проходящим полностью или частично по дорогам местного значения в границах Красноярского сельского поселения Омского муниципального района Омской области</w:t>
      </w: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rFonts w:ascii="Calibri" w:hAnsi="Calibri"/>
          <w:sz w:val="22"/>
          <w:szCs w:val="22"/>
        </w:rPr>
      </w:pPr>
      <w:r w:rsidRPr="004F4E9C">
        <w:rPr>
          <w:sz w:val="28"/>
          <w:szCs w:val="28"/>
        </w:rPr>
        <w:t xml:space="preserve">                                                             </w:t>
      </w:r>
    </w:p>
    <w:p w:rsidR="004F4E9C" w:rsidRPr="004F4E9C" w:rsidRDefault="004F4E9C" w:rsidP="004F4E9C">
      <w:pPr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                                Главе Красноярского сельского поселения  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                                Омского муниципального района</w:t>
      </w:r>
    </w:p>
    <w:p w:rsid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 xml:space="preserve">                                                             Омской области</w:t>
      </w:r>
    </w:p>
    <w:p w:rsidR="00352ADD" w:rsidRPr="004F4E9C" w:rsidRDefault="00352ADD" w:rsidP="00352AD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 xml:space="preserve"> от _____________ №____, № </w:t>
      </w:r>
      <w:proofErr w:type="spellStart"/>
      <w:proofErr w:type="gramStart"/>
      <w:r w:rsidR="00474373">
        <w:rPr>
          <w:sz w:val="20"/>
          <w:szCs w:val="20"/>
        </w:rPr>
        <w:t>исх</w:t>
      </w:r>
      <w:proofErr w:type="spellEnd"/>
      <w:proofErr w:type="gramEnd"/>
      <w:r w:rsidRPr="004F4E9C">
        <w:rPr>
          <w:sz w:val="28"/>
          <w:szCs w:val="28"/>
        </w:rPr>
        <w:t>____</w:t>
      </w: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jc w:val="center"/>
        <w:rPr>
          <w:sz w:val="28"/>
          <w:szCs w:val="28"/>
        </w:rPr>
      </w:pPr>
      <w:r w:rsidRPr="004F4E9C">
        <w:rPr>
          <w:sz w:val="28"/>
          <w:szCs w:val="28"/>
        </w:rPr>
        <w:t>Жалоба</w:t>
      </w: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*    Полное  наименование  юридического    лица,  Ф.И.О., физического лица______________________________________________________________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* Местонахождение   юридического  лица, физического лица</w:t>
      </w:r>
      <w:r w:rsidR="00474373">
        <w:rPr>
          <w:sz w:val="28"/>
          <w:szCs w:val="28"/>
        </w:rPr>
        <w:t xml:space="preserve"> _____________</w:t>
      </w:r>
      <w:r w:rsidRPr="004F4E9C">
        <w:rPr>
          <w:sz w:val="28"/>
          <w:szCs w:val="28"/>
        </w:rPr>
        <w:t xml:space="preserve"> 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__________________________________________________________________</w:t>
      </w:r>
    </w:p>
    <w:p w:rsidR="004F4E9C" w:rsidRPr="00474373" w:rsidRDefault="004F4E9C" w:rsidP="004F4E9C">
      <w:pPr>
        <w:rPr>
          <w:sz w:val="28"/>
          <w:szCs w:val="28"/>
          <w:vertAlign w:val="superscript"/>
        </w:rPr>
      </w:pPr>
      <w:r w:rsidRPr="004F4E9C">
        <w:rPr>
          <w:sz w:val="28"/>
          <w:szCs w:val="28"/>
        </w:rPr>
        <w:t xml:space="preserve">                                                               </w:t>
      </w:r>
      <w:r w:rsidRPr="004F4E9C">
        <w:rPr>
          <w:sz w:val="20"/>
          <w:szCs w:val="20"/>
        </w:rPr>
        <w:t xml:space="preserve"> </w:t>
      </w:r>
      <w:r w:rsidRPr="00474373">
        <w:rPr>
          <w:sz w:val="20"/>
          <w:szCs w:val="20"/>
          <w:vertAlign w:val="superscript"/>
        </w:rPr>
        <w:t>(фактический адрес)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 xml:space="preserve">*Контактный телефон: </w:t>
      </w:r>
      <w:r w:rsidR="00474373">
        <w:rPr>
          <w:sz w:val="28"/>
          <w:szCs w:val="28"/>
        </w:rPr>
        <w:t>_</w:t>
      </w:r>
      <w:r w:rsidRPr="004F4E9C">
        <w:rPr>
          <w:sz w:val="28"/>
          <w:szCs w:val="28"/>
        </w:rPr>
        <w:t>_____________________________________________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Адрес электронной почты: ___________________________________________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Код учета: ИНН ____________________________________________________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* Ф.И.О., должность руководителя юридического лица ___________________ __________________________________________________________________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* на действия (бездействие):__________________________________________</w:t>
      </w:r>
    </w:p>
    <w:p w:rsidR="004F4E9C" w:rsidRPr="00474373" w:rsidRDefault="004F4E9C" w:rsidP="004F4E9C">
      <w:pPr>
        <w:jc w:val="center"/>
        <w:rPr>
          <w:sz w:val="28"/>
          <w:szCs w:val="28"/>
          <w:vertAlign w:val="superscript"/>
        </w:rPr>
      </w:pPr>
      <w:r w:rsidRPr="004F4E9C">
        <w:rPr>
          <w:sz w:val="20"/>
          <w:szCs w:val="20"/>
        </w:rPr>
        <w:t xml:space="preserve">                                                      </w:t>
      </w:r>
      <w:r w:rsidRPr="00474373">
        <w:rPr>
          <w:sz w:val="20"/>
          <w:szCs w:val="20"/>
          <w:vertAlign w:val="superscript"/>
        </w:rPr>
        <w:t>(наименование органа или должность, ФИО должностного лица органа)</w:t>
      </w: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* существо жалобы:</w:t>
      </w:r>
      <w:r w:rsidR="00474373">
        <w:rPr>
          <w:sz w:val="28"/>
          <w:szCs w:val="28"/>
        </w:rPr>
        <w:t xml:space="preserve"> </w:t>
      </w:r>
      <w:r w:rsidRPr="004F4E9C">
        <w:rPr>
          <w:sz w:val="28"/>
          <w:szCs w:val="28"/>
        </w:rPr>
        <w:t>________________________________________________</w:t>
      </w:r>
    </w:p>
    <w:p w:rsidR="004F4E9C" w:rsidRPr="004F4E9C" w:rsidRDefault="00474373" w:rsidP="004F4E9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4F4E9C" w:rsidRPr="004F4E9C">
        <w:rPr>
          <w:sz w:val="28"/>
          <w:szCs w:val="28"/>
        </w:rPr>
        <w:t>________________________________________________________________</w:t>
      </w:r>
    </w:p>
    <w:p w:rsidR="004F4E9C" w:rsidRPr="00474373" w:rsidRDefault="004F4E9C" w:rsidP="004F4E9C">
      <w:pPr>
        <w:jc w:val="center"/>
        <w:rPr>
          <w:rFonts w:ascii="Calibri" w:hAnsi="Calibri"/>
          <w:sz w:val="16"/>
          <w:szCs w:val="16"/>
          <w:vertAlign w:val="superscript"/>
        </w:rPr>
      </w:pPr>
      <w:r w:rsidRPr="00474373">
        <w:rPr>
          <w:sz w:val="16"/>
          <w:szCs w:val="16"/>
          <w:vertAlign w:val="superscript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474373">
        <w:rPr>
          <w:sz w:val="16"/>
          <w:szCs w:val="16"/>
          <w:vertAlign w:val="superscript"/>
        </w:rPr>
        <w:t>не  согласно</w:t>
      </w:r>
      <w:proofErr w:type="gramEnd"/>
      <w:r w:rsidRPr="00474373">
        <w:rPr>
          <w:sz w:val="16"/>
          <w:szCs w:val="16"/>
          <w:vertAlign w:val="superscript"/>
        </w:rPr>
        <w:t xml:space="preserve">  с действием (бездействием) со ссылками на пункты регламента)</w:t>
      </w:r>
    </w:p>
    <w:p w:rsidR="004F4E9C" w:rsidRPr="004F4E9C" w:rsidRDefault="004F4E9C" w:rsidP="004F4E9C">
      <w:pPr>
        <w:rPr>
          <w:rFonts w:ascii="Calibri" w:hAnsi="Calibri"/>
          <w:sz w:val="22"/>
          <w:szCs w:val="22"/>
        </w:rPr>
      </w:pPr>
    </w:p>
    <w:p w:rsidR="004F4E9C" w:rsidRPr="004F4E9C" w:rsidRDefault="004F4E9C" w:rsidP="004F4E9C">
      <w:pPr>
        <w:rPr>
          <w:sz w:val="28"/>
          <w:szCs w:val="28"/>
        </w:rPr>
      </w:pPr>
      <w:r w:rsidRPr="004F4E9C">
        <w:rPr>
          <w:sz w:val="28"/>
          <w:szCs w:val="28"/>
        </w:rPr>
        <w:t>Перечень прилагаемой документации:__________________________________</w:t>
      </w:r>
    </w:p>
    <w:p w:rsidR="004F4E9C" w:rsidRPr="004F4E9C" w:rsidRDefault="004F4E9C" w:rsidP="004F4E9C">
      <w:pPr>
        <w:rPr>
          <w:sz w:val="28"/>
          <w:szCs w:val="28"/>
        </w:rPr>
      </w:pPr>
    </w:p>
    <w:p w:rsidR="004F4E9C" w:rsidRPr="004F4E9C" w:rsidRDefault="004F4E9C" w:rsidP="004F4E9C">
      <w:pPr>
        <w:rPr>
          <w:sz w:val="20"/>
          <w:szCs w:val="20"/>
        </w:rPr>
      </w:pPr>
      <w:r w:rsidRPr="004F4E9C">
        <w:rPr>
          <w:sz w:val="28"/>
          <w:szCs w:val="28"/>
        </w:rPr>
        <w:t xml:space="preserve">              _______________________________________________</w:t>
      </w:r>
    </w:p>
    <w:p w:rsidR="004F4E9C" w:rsidRPr="00474373" w:rsidRDefault="004F4E9C" w:rsidP="004F4E9C">
      <w:pPr>
        <w:rPr>
          <w:sz w:val="20"/>
          <w:szCs w:val="20"/>
          <w:vertAlign w:val="superscript"/>
        </w:rPr>
      </w:pPr>
      <w:r w:rsidRPr="004F4E9C">
        <w:rPr>
          <w:sz w:val="20"/>
          <w:szCs w:val="20"/>
        </w:rPr>
        <w:t xml:space="preserve">                          </w:t>
      </w:r>
      <w:r w:rsidR="00474373">
        <w:rPr>
          <w:sz w:val="20"/>
          <w:szCs w:val="20"/>
        </w:rPr>
        <w:t xml:space="preserve">                        </w:t>
      </w:r>
      <w:r w:rsidRPr="00474373">
        <w:rPr>
          <w:sz w:val="20"/>
          <w:szCs w:val="20"/>
          <w:vertAlign w:val="superscript"/>
        </w:rPr>
        <w:t>(подпись   руководителя    юридического     лица,  физического лица)</w:t>
      </w:r>
    </w:p>
    <w:p w:rsidR="004F4E9C" w:rsidRPr="004F4E9C" w:rsidRDefault="004F4E9C" w:rsidP="004F4E9C">
      <w:pPr>
        <w:rPr>
          <w:sz w:val="20"/>
          <w:szCs w:val="20"/>
        </w:rPr>
      </w:pPr>
    </w:p>
    <w:p w:rsidR="004F4E9C" w:rsidRPr="00474373" w:rsidRDefault="004F4E9C" w:rsidP="004F4E9C">
      <w:pPr>
        <w:rPr>
          <w:szCs w:val="24"/>
          <w:vertAlign w:val="superscript"/>
        </w:rPr>
      </w:pPr>
      <w:r w:rsidRPr="004F4E9C">
        <w:rPr>
          <w:sz w:val="20"/>
          <w:szCs w:val="20"/>
        </w:rPr>
        <w:t xml:space="preserve">  </w:t>
      </w:r>
      <w:proofErr w:type="spellStart"/>
      <w:r w:rsidRPr="00474373">
        <w:rPr>
          <w:sz w:val="20"/>
          <w:szCs w:val="20"/>
          <w:vertAlign w:val="superscript"/>
        </w:rPr>
        <w:t>м.п</w:t>
      </w:r>
      <w:proofErr w:type="spellEnd"/>
      <w:r w:rsidRPr="00474373">
        <w:rPr>
          <w:sz w:val="20"/>
          <w:szCs w:val="20"/>
          <w:vertAlign w:val="superscript"/>
        </w:rPr>
        <w:t>.</w:t>
      </w:r>
    </w:p>
    <w:p w:rsidR="004F4E9C" w:rsidRPr="004F4E9C" w:rsidRDefault="004F4E9C" w:rsidP="004F4E9C">
      <w:pPr>
        <w:autoSpaceDE w:val="0"/>
        <w:ind w:firstLine="709"/>
        <w:jc w:val="both"/>
        <w:rPr>
          <w:szCs w:val="24"/>
        </w:rPr>
      </w:pPr>
    </w:p>
    <w:p w:rsidR="004F4E9C" w:rsidRPr="004F4E9C" w:rsidRDefault="004F4E9C" w:rsidP="004F4E9C">
      <w:pPr>
        <w:autoSpaceDE w:val="0"/>
        <w:ind w:firstLine="709"/>
        <w:jc w:val="both"/>
        <w:rPr>
          <w:szCs w:val="24"/>
        </w:rPr>
      </w:pPr>
    </w:p>
    <w:p w:rsidR="004F4E9C" w:rsidRDefault="004F4E9C" w:rsidP="004F4E9C">
      <w:pPr>
        <w:autoSpaceDE w:val="0"/>
        <w:ind w:firstLine="709"/>
        <w:jc w:val="both"/>
        <w:rPr>
          <w:i/>
          <w:iCs/>
          <w:sz w:val="20"/>
          <w:szCs w:val="20"/>
        </w:rPr>
      </w:pPr>
      <w:r w:rsidRPr="00474373">
        <w:rPr>
          <w:sz w:val="20"/>
          <w:szCs w:val="20"/>
          <w:u w:val="single"/>
        </w:rPr>
        <w:t>Примечание</w:t>
      </w:r>
      <w:r w:rsidRPr="00474373">
        <w:rPr>
          <w:sz w:val="20"/>
          <w:szCs w:val="20"/>
        </w:rPr>
        <w:t xml:space="preserve">: </w:t>
      </w:r>
      <w:r w:rsidRPr="00474373">
        <w:rPr>
          <w:i/>
          <w:iCs/>
          <w:sz w:val="20"/>
          <w:szCs w:val="20"/>
        </w:rPr>
        <w:t>поля, отмеченные звездочкой</w:t>
      </w:r>
      <w:proofErr w:type="gramStart"/>
      <w:r w:rsidRPr="00474373">
        <w:rPr>
          <w:i/>
          <w:iCs/>
          <w:sz w:val="20"/>
          <w:szCs w:val="20"/>
        </w:rPr>
        <w:t xml:space="preserve"> (*), </w:t>
      </w:r>
      <w:proofErr w:type="gramEnd"/>
      <w:r w:rsidRPr="00474373">
        <w:rPr>
          <w:i/>
          <w:iCs/>
          <w:sz w:val="20"/>
          <w:szCs w:val="20"/>
        </w:rPr>
        <w:t>обязательны для заполнения.</w:t>
      </w:r>
    </w:p>
    <w:p w:rsidR="005A4835" w:rsidRDefault="005A4835" w:rsidP="004F4E9C">
      <w:pPr>
        <w:autoSpaceDE w:val="0"/>
        <w:ind w:firstLine="709"/>
        <w:jc w:val="both"/>
        <w:rPr>
          <w:i/>
          <w:iCs/>
          <w:sz w:val="20"/>
          <w:szCs w:val="20"/>
        </w:rPr>
      </w:pPr>
    </w:p>
    <w:p w:rsidR="005A4835" w:rsidRDefault="005A4835" w:rsidP="004F4E9C">
      <w:pPr>
        <w:autoSpaceDE w:val="0"/>
        <w:ind w:firstLine="709"/>
        <w:jc w:val="both"/>
        <w:rPr>
          <w:i/>
          <w:iCs/>
          <w:sz w:val="20"/>
          <w:szCs w:val="20"/>
        </w:rPr>
      </w:pPr>
    </w:p>
    <w:p w:rsidR="005A4835" w:rsidRDefault="005A4835" w:rsidP="004F4E9C">
      <w:pPr>
        <w:autoSpaceDE w:val="0"/>
        <w:ind w:firstLine="709"/>
        <w:jc w:val="both"/>
        <w:rPr>
          <w:i/>
          <w:iCs/>
          <w:sz w:val="20"/>
          <w:szCs w:val="20"/>
        </w:rPr>
      </w:pPr>
    </w:p>
    <w:p w:rsidR="005A4835" w:rsidRPr="00474373" w:rsidRDefault="005A4835" w:rsidP="004F4E9C">
      <w:pPr>
        <w:autoSpaceDE w:val="0"/>
        <w:ind w:firstLine="709"/>
        <w:jc w:val="both"/>
        <w:rPr>
          <w:rFonts w:ascii="Calibri" w:hAnsi="Calibri"/>
          <w:sz w:val="20"/>
          <w:szCs w:val="20"/>
        </w:rPr>
      </w:pPr>
    </w:p>
    <w:p w:rsidR="00036EF3" w:rsidRDefault="00036EF3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7C6676">
      <w:pPr>
        <w:ind w:firstLine="709"/>
        <w:jc w:val="center"/>
        <w:rPr>
          <w:sz w:val="28"/>
          <w:szCs w:val="28"/>
        </w:rPr>
      </w:pPr>
    </w:p>
    <w:p w:rsidR="005A4835" w:rsidRDefault="005A4835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7F1628" w:rsidRDefault="007F1628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B57DBC" w:rsidRDefault="00B57DBC" w:rsidP="005A4835">
      <w:pPr>
        <w:autoSpaceDE w:val="0"/>
        <w:jc w:val="right"/>
        <w:rPr>
          <w:rFonts w:eastAsia="Arial"/>
          <w:sz w:val="20"/>
          <w:szCs w:val="20"/>
        </w:rPr>
      </w:pPr>
    </w:p>
    <w:p w:rsidR="005A4835" w:rsidRPr="004C5EF3" w:rsidRDefault="005A4835" w:rsidP="005A4835">
      <w:pPr>
        <w:autoSpaceDE w:val="0"/>
        <w:jc w:val="right"/>
        <w:rPr>
          <w:rFonts w:eastAsia="Arial"/>
          <w:sz w:val="20"/>
          <w:szCs w:val="20"/>
        </w:rPr>
      </w:pPr>
      <w:r w:rsidRPr="004C5EF3">
        <w:rPr>
          <w:rFonts w:eastAsia="Arial"/>
          <w:sz w:val="20"/>
          <w:szCs w:val="20"/>
        </w:rPr>
        <w:lastRenderedPageBreak/>
        <w:t>Приложение №</w:t>
      </w:r>
      <w:r>
        <w:rPr>
          <w:rFonts w:eastAsia="Arial"/>
          <w:sz w:val="20"/>
          <w:szCs w:val="20"/>
        </w:rPr>
        <w:t>7</w:t>
      </w:r>
    </w:p>
    <w:p w:rsidR="005A4835" w:rsidRDefault="005A4835" w:rsidP="007F1628">
      <w:pPr>
        <w:ind w:firstLine="709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</w:t>
      </w:r>
      <w:r w:rsidRPr="004C5EF3">
        <w:rPr>
          <w:rFonts w:eastAsia="Arial"/>
          <w:sz w:val="20"/>
          <w:szCs w:val="20"/>
        </w:rPr>
        <w:t xml:space="preserve">к Административному регламенту </w:t>
      </w:r>
      <w:r w:rsidR="007F1628" w:rsidRPr="007F1628">
        <w:rPr>
          <w:rFonts w:eastAsia="Arial"/>
          <w:sz w:val="20"/>
          <w:szCs w:val="20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</w:r>
    </w:p>
    <w:p w:rsidR="007F1628" w:rsidRDefault="007F1628" w:rsidP="007F1628">
      <w:pPr>
        <w:ind w:firstLine="709"/>
        <w:jc w:val="center"/>
        <w:rPr>
          <w:rFonts w:eastAsia="Arial"/>
          <w:sz w:val="20"/>
          <w:szCs w:val="20"/>
        </w:rPr>
      </w:pPr>
    </w:p>
    <w:p w:rsidR="007F1628" w:rsidRDefault="007F1628" w:rsidP="007F1628">
      <w:pPr>
        <w:ind w:firstLine="709"/>
        <w:jc w:val="center"/>
      </w:pPr>
    </w:p>
    <w:p w:rsidR="007F1628" w:rsidRDefault="007F1628" w:rsidP="007F1628">
      <w:pPr>
        <w:ind w:firstLine="709"/>
        <w:jc w:val="center"/>
        <w:rPr>
          <w:rFonts w:eastAsia="Arial"/>
          <w:sz w:val="20"/>
          <w:szCs w:val="20"/>
        </w:rPr>
      </w:pPr>
      <w:r>
        <w:t>Схема</w:t>
      </w:r>
      <w:r>
        <w:br/>
        <w:t>тяжеловесного и (или) крупногабаритного транспортного средства (автопоезда)</w:t>
      </w:r>
    </w:p>
    <w:p w:rsidR="007F1628" w:rsidRDefault="007F1628" w:rsidP="005A4835">
      <w:pPr>
        <w:ind w:firstLine="709"/>
        <w:jc w:val="center"/>
        <w:rPr>
          <w:sz w:val="28"/>
          <w:szCs w:val="28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  <w:r w:rsidRPr="007C587F">
        <w:rPr>
          <w:szCs w:val="24"/>
        </w:rPr>
        <w:t>Вид сбоку:</w:t>
      </w:r>
    </w:p>
    <w:p w:rsidR="007C587F" w:rsidRDefault="007C587F" w:rsidP="007C587F">
      <w:pPr>
        <w:rPr>
          <w:szCs w:val="24"/>
        </w:rPr>
      </w:pPr>
    </w:p>
    <w:p w:rsidR="007C587F" w:rsidRDefault="00DF4906" w:rsidP="007C587F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32170" cy="32918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  <w:r w:rsidRPr="007C587F">
        <w:rPr>
          <w:szCs w:val="24"/>
        </w:rPr>
        <w:lastRenderedPageBreak/>
        <w:t>Вид сзади:</w:t>
      </w:r>
    </w:p>
    <w:p w:rsidR="007C587F" w:rsidRDefault="007C587F" w:rsidP="007C587F">
      <w:pPr>
        <w:rPr>
          <w:szCs w:val="24"/>
        </w:rPr>
      </w:pPr>
    </w:p>
    <w:p w:rsidR="007C587F" w:rsidRPr="00CA1FD1" w:rsidRDefault="00DF4906" w:rsidP="007C58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63011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7F" w:rsidRDefault="007C587F" w:rsidP="007C587F">
      <w:pPr>
        <w:rPr>
          <w:szCs w:val="24"/>
        </w:rPr>
      </w:pPr>
    </w:p>
    <w:p w:rsidR="007C587F" w:rsidRDefault="007C587F" w:rsidP="007C587F">
      <w:pPr>
        <w:rPr>
          <w:szCs w:val="24"/>
        </w:rPr>
      </w:pPr>
    </w:p>
    <w:p w:rsidR="007C587F" w:rsidRPr="007C587F" w:rsidRDefault="007C587F" w:rsidP="007C587F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7C587F">
        <w:rPr>
          <w:rFonts w:ascii="Courier New" w:hAnsi="Courier New" w:cs="Courier New"/>
          <w:sz w:val="22"/>
          <w:szCs w:val="22"/>
          <w:lang w:eastAsia="ru-RU"/>
        </w:rPr>
        <w:t>______________________________     ___________________________________</w:t>
      </w:r>
    </w:p>
    <w:p w:rsidR="007C587F" w:rsidRPr="007C587F" w:rsidRDefault="007C587F" w:rsidP="007C58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vertAlign w:val="subscript"/>
          <w:lang w:eastAsia="ru-RU"/>
        </w:rPr>
      </w:pPr>
      <w:r>
        <w:rPr>
          <w:sz w:val="22"/>
          <w:szCs w:val="22"/>
          <w:vertAlign w:val="subscript"/>
          <w:lang w:eastAsia="ru-RU"/>
        </w:rPr>
        <w:t xml:space="preserve">                        </w:t>
      </w:r>
      <w:r w:rsidRPr="007C587F">
        <w:rPr>
          <w:sz w:val="22"/>
          <w:szCs w:val="22"/>
          <w:vertAlign w:val="subscript"/>
          <w:lang w:eastAsia="ru-RU"/>
        </w:rPr>
        <w:t xml:space="preserve">(должность, Ф.И.О. заявителя)                </w:t>
      </w:r>
      <w:r>
        <w:rPr>
          <w:sz w:val="22"/>
          <w:szCs w:val="22"/>
          <w:vertAlign w:val="subscript"/>
          <w:lang w:eastAsia="ru-RU"/>
        </w:rPr>
        <w:t xml:space="preserve">                                                                         </w:t>
      </w:r>
      <w:r w:rsidRPr="007C587F">
        <w:rPr>
          <w:sz w:val="22"/>
          <w:szCs w:val="22"/>
          <w:vertAlign w:val="subscript"/>
          <w:lang w:eastAsia="ru-RU"/>
        </w:rPr>
        <w:t>(подпись заявителя)</w:t>
      </w:r>
    </w:p>
    <w:p w:rsidR="007C587F" w:rsidRDefault="007C587F" w:rsidP="007C587F">
      <w:pPr>
        <w:widowControl w:val="0"/>
        <w:suppressAutoHyphens w:val="0"/>
        <w:autoSpaceDE w:val="0"/>
        <w:autoSpaceDN w:val="0"/>
        <w:adjustRightInd w:val="0"/>
        <w:rPr>
          <w:szCs w:val="24"/>
          <w:vertAlign w:val="subscript"/>
          <w:lang w:eastAsia="ru-RU"/>
        </w:rPr>
      </w:pPr>
    </w:p>
    <w:p w:rsidR="007C587F" w:rsidRDefault="007C587F" w:rsidP="007C587F">
      <w:pPr>
        <w:widowControl w:val="0"/>
        <w:suppressAutoHyphens w:val="0"/>
        <w:autoSpaceDE w:val="0"/>
        <w:autoSpaceDN w:val="0"/>
        <w:adjustRightInd w:val="0"/>
        <w:rPr>
          <w:szCs w:val="24"/>
          <w:vertAlign w:val="subscript"/>
          <w:lang w:eastAsia="ru-RU"/>
        </w:rPr>
      </w:pPr>
    </w:p>
    <w:p w:rsidR="007C587F" w:rsidRDefault="007C587F" w:rsidP="007C587F">
      <w:pPr>
        <w:widowControl w:val="0"/>
        <w:suppressAutoHyphens w:val="0"/>
        <w:autoSpaceDE w:val="0"/>
        <w:autoSpaceDN w:val="0"/>
        <w:adjustRightInd w:val="0"/>
        <w:rPr>
          <w:szCs w:val="24"/>
          <w:vertAlign w:val="subscript"/>
          <w:lang w:eastAsia="ru-RU"/>
        </w:rPr>
      </w:pPr>
    </w:p>
    <w:p w:rsidR="007C587F" w:rsidRPr="007C587F" w:rsidRDefault="007C587F" w:rsidP="007C58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vertAlign w:val="subscript"/>
          <w:lang w:eastAsia="ru-RU"/>
        </w:rPr>
      </w:pPr>
      <w:proofErr w:type="spellStart"/>
      <w:r w:rsidRPr="007C587F">
        <w:rPr>
          <w:sz w:val="22"/>
          <w:szCs w:val="22"/>
          <w:vertAlign w:val="subscript"/>
          <w:lang w:eastAsia="ru-RU"/>
        </w:rPr>
        <w:t>М.П</w:t>
      </w:r>
      <w:proofErr w:type="spellEnd"/>
      <w:r w:rsidRPr="007C587F">
        <w:rPr>
          <w:sz w:val="22"/>
          <w:szCs w:val="22"/>
          <w:vertAlign w:val="subscript"/>
          <w:lang w:eastAsia="ru-RU"/>
        </w:rPr>
        <w:t>. (при наличии)</w:t>
      </w:r>
    </w:p>
    <w:p w:rsidR="007C587F" w:rsidRPr="007C587F" w:rsidRDefault="007C587F" w:rsidP="007C587F">
      <w:pPr>
        <w:rPr>
          <w:szCs w:val="24"/>
        </w:rPr>
      </w:pPr>
    </w:p>
    <w:sectPr w:rsidR="007C587F" w:rsidRPr="007C587F" w:rsidSect="00C42ED6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02" w:rsidRDefault="005C2202">
      <w:r>
        <w:separator/>
      </w:r>
    </w:p>
  </w:endnote>
  <w:endnote w:type="continuationSeparator" w:id="0">
    <w:p w:rsidR="005C2202" w:rsidRDefault="005C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02" w:rsidRDefault="005C2202">
      <w:r>
        <w:separator/>
      </w:r>
    </w:p>
  </w:footnote>
  <w:footnote w:type="continuationSeparator" w:id="0">
    <w:p w:rsidR="005C2202" w:rsidRDefault="005C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B1E0DE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8"/>
    <w:rsid w:val="00000536"/>
    <w:rsid w:val="000021CF"/>
    <w:rsid w:val="0000412A"/>
    <w:rsid w:val="0001506D"/>
    <w:rsid w:val="00016708"/>
    <w:rsid w:val="00023A98"/>
    <w:rsid w:val="00030132"/>
    <w:rsid w:val="00031FA2"/>
    <w:rsid w:val="0003451F"/>
    <w:rsid w:val="00036EF3"/>
    <w:rsid w:val="000404DD"/>
    <w:rsid w:val="0004152A"/>
    <w:rsid w:val="00043513"/>
    <w:rsid w:val="00043F7F"/>
    <w:rsid w:val="0005112F"/>
    <w:rsid w:val="000519A4"/>
    <w:rsid w:val="000528DF"/>
    <w:rsid w:val="00054FA2"/>
    <w:rsid w:val="000625A1"/>
    <w:rsid w:val="00063748"/>
    <w:rsid w:val="00063E99"/>
    <w:rsid w:val="00071471"/>
    <w:rsid w:val="00073D32"/>
    <w:rsid w:val="000810BD"/>
    <w:rsid w:val="00083D4A"/>
    <w:rsid w:val="00083D8A"/>
    <w:rsid w:val="00097F4C"/>
    <w:rsid w:val="000A07A5"/>
    <w:rsid w:val="000A1233"/>
    <w:rsid w:val="000B3710"/>
    <w:rsid w:val="000B3C20"/>
    <w:rsid w:val="000B6E81"/>
    <w:rsid w:val="000B7655"/>
    <w:rsid w:val="000C3A7A"/>
    <w:rsid w:val="000C6476"/>
    <w:rsid w:val="000D232E"/>
    <w:rsid w:val="000D3346"/>
    <w:rsid w:val="000E2833"/>
    <w:rsid w:val="000E712E"/>
    <w:rsid w:val="000F0557"/>
    <w:rsid w:val="000F08E6"/>
    <w:rsid w:val="000F589C"/>
    <w:rsid w:val="00100F4C"/>
    <w:rsid w:val="00101A1C"/>
    <w:rsid w:val="001030DF"/>
    <w:rsid w:val="00105E13"/>
    <w:rsid w:val="00112D00"/>
    <w:rsid w:val="0011604B"/>
    <w:rsid w:val="00124904"/>
    <w:rsid w:val="00126492"/>
    <w:rsid w:val="00130517"/>
    <w:rsid w:val="0013150E"/>
    <w:rsid w:val="00133904"/>
    <w:rsid w:val="00135E8E"/>
    <w:rsid w:val="00136133"/>
    <w:rsid w:val="001361E8"/>
    <w:rsid w:val="001368CD"/>
    <w:rsid w:val="00140646"/>
    <w:rsid w:val="001416EC"/>
    <w:rsid w:val="001419F7"/>
    <w:rsid w:val="00142423"/>
    <w:rsid w:val="00143842"/>
    <w:rsid w:val="00151D2E"/>
    <w:rsid w:val="00153DEA"/>
    <w:rsid w:val="00172D20"/>
    <w:rsid w:val="00177732"/>
    <w:rsid w:val="0018288D"/>
    <w:rsid w:val="0018458D"/>
    <w:rsid w:val="00184915"/>
    <w:rsid w:val="001849D5"/>
    <w:rsid w:val="001863DB"/>
    <w:rsid w:val="001878B5"/>
    <w:rsid w:val="001949F8"/>
    <w:rsid w:val="00196C7F"/>
    <w:rsid w:val="00197271"/>
    <w:rsid w:val="00197314"/>
    <w:rsid w:val="001A0FB8"/>
    <w:rsid w:val="001A5242"/>
    <w:rsid w:val="001A5554"/>
    <w:rsid w:val="001A584C"/>
    <w:rsid w:val="001A5C08"/>
    <w:rsid w:val="001B128F"/>
    <w:rsid w:val="001B130F"/>
    <w:rsid w:val="001B3D72"/>
    <w:rsid w:val="001B614F"/>
    <w:rsid w:val="001C66C4"/>
    <w:rsid w:val="001D1AC3"/>
    <w:rsid w:val="001D46A9"/>
    <w:rsid w:val="001E48B8"/>
    <w:rsid w:val="001F01F1"/>
    <w:rsid w:val="001F0705"/>
    <w:rsid w:val="001F1771"/>
    <w:rsid w:val="001F38D0"/>
    <w:rsid w:val="00200919"/>
    <w:rsid w:val="00200DC8"/>
    <w:rsid w:val="002053B3"/>
    <w:rsid w:val="002156AC"/>
    <w:rsid w:val="00221742"/>
    <w:rsid w:val="002238B9"/>
    <w:rsid w:val="00226F56"/>
    <w:rsid w:val="002279EC"/>
    <w:rsid w:val="00231CA3"/>
    <w:rsid w:val="002323BA"/>
    <w:rsid w:val="0023478C"/>
    <w:rsid w:val="00234B47"/>
    <w:rsid w:val="00250E29"/>
    <w:rsid w:val="00253E66"/>
    <w:rsid w:val="00254177"/>
    <w:rsid w:val="002549FA"/>
    <w:rsid w:val="00255290"/>
    <w:rsid w:val="00255503"/>
    <w:rsid w:val="00262002"/>
    <w:rsid w:val="00265639"/>
    <w:rsid w:val="00267615"/>
    <w:rsid w:val="00272689"/>
    <w:rsid w:val="002729E3"/>
    <w:rsid w:val="00277D09"/>
    <w:rsid w:val="0028232D"/>
    <w:rsid w:val="00292EE5"/>
    <w:rsid w:val="002964A3"/>
    <w:rsid w:val="002965E2"/>
    <w:rsid w:val="002A6653"/>
    <w:rsid w:val="002A68C7"/>
    <w:rsid w:val="002A76EC"/>
    <w:rsid w:val="002A7929"/>
    <w:rsid w:val="002A7A01"/>
    <w:rsid w:val="002B66C7"/>
    <w:rsid w:val="002C0B61"/>
    <w:rsid w:val="002C2EC7"/>
    <w:rsid w:val="002C6887"/>
    <w:rsid w:val="002D1679"/>
    <w:rsid w:val="002D1C9C"/>
    <w:rsid w:val="002E78B8"/>
    <w:rsid w:val="002F26DD"/>
    <w:rsid w:val="002F790B"/>
    <w:rsid w:val="003057D2"/>
    <w:rsid w:val="003122AB"/>
    <w:rsid w:val="00324888"/>
    <w:rsid w:val="00324BB7"/>
    <w:rsid w:val="003253F6"/>
    <w:rsid w:val="003364C9"/>
    <w:rsid w:val="003448AB"/>
    <w:rsid w:val="00347566"/>
    <w:rsid w:val="00347F5F"/>
    <w:rsid w:val="00352ADD"/>
    <w:rsid w:val="00353B07"/>
    <w:rsid w:val="00357A25"/>
    <w:rsid w:val="003640B0"/>
    <w:rsid w:val="0036709C"/>
    <w:rsid w:val="003674D6"/>
    <w:rsid w:val="003745E1"/>
    <w:rsid w:val="00374BE6"/>
    <w:rsid w:val="003808D4"/>
    <w:rsid w:val="003825E1"/>
    <w:rsid w:val="00387652"/>
    <w:rsid w:val="00391E45"/>
    <w:rsid w:val="003929DC"/>
    <w:rsid w:val="00392A17"/>
    <w:rsid w:val="003A1C56"/>
    <w:rsid w:val="003A3046"/>
    <w:rsid w:val="003A74F9"/>
    <w:rsid w:val="003B027F"/>
    <w:rsid w:val="003B3694"/>
    <w:rsid w:val="003C2095"/>
    <w:rsid w:val="003C25C9"/>
    <w:rsid w:val="003C4E95"/>
    <w:rsid w:val="003D57BD"/>
    <w:rsid w:val="003D7510"/>
    <w:rsid w:val="003D75F7"/>
    <w:rsid w:val="003E0D7A"/>
    <w:rsid w:val="003E6AF4"/>
    <w:rsid w:val="003F10C5"/>
    <w:rsid w:val="003F4C78"/>
    <w:rsid w:val="003F5834"/>
    <w:rsid w:val="003F639A"/>
    <w:rsid w:val="003F69F6"/>
    <w:rsid w:val="003F6BA6"/>
    <w:rsid w:val="00400532"/>
    <w:rsid w:val="0040066B"/>
    <w:rsid w:val="004036D5"/>
    <w:rsid w:val="00404DF0"/>
    <w:rsid w:val="00406132"/>
    <w:rsid w:val="00412365"/>
    <w:rsid w:val="00414C43"/>
    <w:rsid w:val="00416466"/>
    <w:rsid w:val="00417F12"/>
    <w:rsid w:val="0042342A"/>
    <w:rsid w:val="00431A3A"/>
    <w:rsid w:val="00446D2E"/>
    <w:rsid w:val="00452DF4"/>
    <w:rsid w:val="004540C2"/>
    <w:rsid w:val="00456CCF"/>
    <w:rsid w:val="00461BFE"/>
    <w:rsid w:val="00462B4A"/>
    <w:rsid w:val="00463636"/>
    <w:rsid w:val="004653F3"/>
    <w:rsid w:val="004674AE"/>
    <w:rsid w:val="0047007B"/>
    <w:rsid w:val="004737ED"/>
    <w:rsid w:val="00474373"/>
    <w:rsid w:val="004751BC"/>
    <w:rsid w:val="004831DF"/>
    <w:rsid w:val="00483F46"/>
    <w:rsid w:val="004856BA"/>
    <w:rsid w:val="00486301"/>
    <w:rsid w:val="004864B7"/>
    <w:rsid w:val="004A34F0"/>
    <w:rsid w:val="004B3E50"/>
    <w:rsid w:val="004B7743"/>
    <w:rsid w:val="004C56F0"/>
    <w:rsid w:val="004C5EF3"/>
    <w:rsid w:val="004D487C"/>
    <w:rsid w:val="004D789C"/>
    <w:rsid w:val="004E1613"/>
    <w:rsid w:val="004E1915"/>
    <w:rsid w:val="004E2BA3"/>
    <w:rsid w:val="004E5A46"/>
    <w:rsid w:val="004E6A2A"/>
    <w:rsid w:val="004F096E"/>
    <w:rsid w:val="004F2E63"/>
    <w:rsid w:val="004F3772"/>
    <w:rsid w:val="004F4E9C"/>
    <w:rsid w:val="005130A1"/>
    <w:rsid w:val="00520BFC"/>
    <w:rsid w:val="005266FA"/>
    <w:rsid w:val="0053223C"/>
    <w:rsid w:val="005356C2"/>
    <w:rsid w:val="00536B16"/>
    <w:rsid w:val="00540C38"/>
    <w:rsid w:val="00544EB5"/>
    <w:rsid w:val="005461A8"/>
    <w:rsid w:val="00546387"/>
    <w:rsid w:val="00546AAC"/>
    <w:rsid w:val="005541F4"/>
    <w:rsid w:val="00554760"/>
    <w:rsid w:val="00555316"/>
    <w:rsid w:val="0055633E"/>
    <w:rsid w:val="00566548"/>
    <w:rsid w:val="00570E4E"/>
    <w:rsid w:val="005733F0"/>
    <w:rsid w:val="0057752F"/>
    <w:rsid w:val="0058332F"/>
    <w:rsid w:val="00584A51"/>
    <w:rsid w:val="00590F9F"/>
    <w:rsid w:val="005A03A7"/>
    <w:rsid w:val="005A1C94"/>
    <w:rsid w:val="005A4835"/>
    <w:rsid w:val="005A5315"/>
    <w:rsid w:val="005B220E"/>
    <w:rsid w:val="005B3340"/>
    <w:rsid w:val="005B62A0"/>
    <w:rsid w:val="005C1E20"/>
    <w:rsid w:val="005C2202"/>
    <w:rsid w:val="005C73A0"/>
    <w:rsid w:val="005E3090"/>
    <w:rsid w:val="005E4938"/>
    <w:rsid w:val="005E631A"/>
    <w:rsid w:val="005E6AB5"/>
    <w:rsid w:val="005E6C29"/>
    <w:rsid w:val="005E7127"/>
    <w:rsid w:val="005F029C"/>
    <w:rsid w:val="005F14ED"/>
    <w:rsid w:val="005F2BF5"/>
    <w:rsid w:val="005F678E"/>
    <w:rsid w:val="005F7E2F"/>
    <w:rsid w:val="00600FCD"/>
    <w:rsid w:val="00604CC4"/>
    <w:rsid w:val="006060B5"/>
    <w:rsid w:val="006110A0"/>
    <w:rsid w:val="00615838"/>
    <w:rsid w:val="006172BA"/>
    <w:rsid w:val="006261E2"/>
    <w:rsid w:val="00632336"/>
    <w:rsid w:val="006367F4"/>
    <w:rsid w:val="00641A93"/>
    <w:rsid w:val="0065555D"/>
    <w:rsid w:val="006560F2"/>
    <w:rsid w:val="0065634C"/>
    <w:rsid w:val="0065665A"/>
    <w:rsid w:val="00660119"/>
    <w:rsid w:val="00662119"/>
    <w:rsid w:val="00662442"/>
    <w:rsid w:val="0067170F"/>
    <w:rsid w:val="0067320F"/>
    <w:rsid w:val="00684DEC"/>
    <w:rsid w:val="006860D9"/>
    <w:rsid w:val="00686601"/>
    <w:rsid w:val="00690471"/>
    <w:rsid w:val="00693C01"/>
    <w:rsid w:val="0069419B"/>
    <w:rsid w:val="00694F9C"/>
    <w:rsid w:val="006B0BC3"/>
    <w:rsid w:val="006E70DA"/>
    <w:rsid w:val="006E7B8B"/>
    <w:rsid w:val="006F0258"/>
    <w:rsid w:val="006F273E"/>
    <w:rsid w:val="006F78AB"/>
    <w:rsid w:val="007021E9"/>
    <w:rsid w:val="00706AEF"/>
    <w:rsid w:val="00714BCF"/>
    <w:rsid w:val="00720F39"/>
    <w:rsid w:val="00723987"/>
    <w:rsid w:val="00724E86"/>
    <w:rsid w:val="00726EB4"/>
    <w:rsid w:val="00730EFA"/>
    <w:rsid w:val="00734D9F"/>
    <w:rsid w:val="0074110E"/>
    <w:rsid w:val="00741BAF"/>
    <w:rsid w:val="00744EA3"/>
    <w:rsid w:val="00745C70"/>
    <w:rsid w:val="007479CC"/>
    <w:rsid w:val="00755A43"/>
    <w:rsid w:val="0075674B"/>
    <w:rsid w:val="00757EBD"/>
    <w:rsid w:val="00761622"/>
    <w:rsid w:val="00761EEC"/>
    <w:rsid w:val="007717EE"/>
    <w:rsid w:val="0077511D"/>
    <w:rsid w:val="00777C6E"/>
    <w:rsid w:val="00781A57"/>
    <w:rsid w:val="007938C7"/>
    <w:rsid w:val="0079478D"/>
    <w:rsid w:val="007A1096"/>
    <w:rsid w:val="007B0C7E"/>
    <w:rsid w:val="007B2AE2"/>
    <w:rsid w:val="007B7DDF"/>
    <w:rsid w:val="007C587F"/>
    <w:rsid w:val="007C6676"/>
    <w:rsid w:val="007D0CA9"/>
    <w:rsid w:val="007D30B4"/>
    <w:rsid w:val="007D3346"/>
    <w:rsid w:val="007E258F"/>
    <w:rsid w:val="007E3511"/>
    <w:rsid w:val="007E5479"/>
    <w:rsid w:val="007F1628"/>
    <w:rsid w:val="007F2B08"/>
    <w:rsid w:val="008007D5"/>
    <w:rsid w:val="008010B7"/>
    <w:rsid w:val="008112A0"/>
    <w:rsid w:val="00814A3B"/>
    <w:rsid w:val="008209D2"/>
    <w:rsid w:val="00826DD7"/>
    <w:rsid w:val="00830095"/>
    <w:rsid w:val="00831B62"/>
    <w:rsid w:val="00831D5A"/>
    <w:rsid w:val="00833342"/>
    <w:rsid w:val="008403FD"/>
    <w:rsid w:val="0084167E"/>
    <w:rsid w:val="00843C01"/>
    <w:rsid w:val="00850D30"/>
    <w:rsid w:val="00851A60"/>
    <w:rsid w:val="00857102"/>
    <w:rsid w:val="00857D4A"/>
    <w:rsid w:val="00860750"/>
    <w:rsid w:val="00864FC7"/>
    <w:rsid w:val="00866225"/>
    <w:rsid w:val="0087001B"/>
    <w:rsid w:val="0087158D"/>
    <w:rsid w:val="00872DF5"/>
    <w:rsid w:val="00874604"/>
    <w:rsid w:val="00876C35"/>
    <w:rsid w:val="00876CD9"/>
    <w:rsid w:val="00880038"/>
    <w:rsid w:val="00880232"/>
    <w:rsid w:val="0088093E"/>
    <w:rsid w:val="008850FC"/>
    <w:rsid w:val="00892AC6"/>
    <w:rsid w:val="00895E9A"/>
    <w:rsid w:val="0089675E"/>
    <w:rsid w:val="008A057C"/>
    <w:rsid w:val="008A1320"/>
    <w:rsid w:val="008A4639"/>
    <w:rsid w:val="008A5F76"/>
    <w:rsid w:val="008B2034"/>
    <w:rsid w:val="008C5D1E"/>
    <w:rsid w:val="008C694F"/>
    <w:rsid w:val="008D3AB1"/>
    <w:rsid w:val="008D3ABF"/>
    <w:rsid w:val="008D57C8"/>
    <w:rsid w:val="008E3530"/>
    <w:rsid w:val="008E5734"/>
    <w:rsid w:val="008F46A5"/>
    <w:rsid w:val="008F6307"/>
    <w:rsid w:val="008F6423"/>
    <w:rsid w:val="00901F6C"/>
    <w:rsid w:val="0090214C"/>
    <w:rsid w:val="0091280F"/>
    <w:rsid w:val="009179F3"/>
    <w:rsid w:val="00917EFB"/>
    <w:rsid w:val="00921B6C"/>
    <w:rsid w:val="00922E18"/>
    <w:rsid w:val="00937032"/>
    <w:rsid w:val="0094184C"/>
    <w:rsid w:val="009429A8"/>
    <w:rsid w:val="009456D7"/>
    <w:rsid w:val="009475EA"/>
    <w:rsid w:val="0095568F"/>
    <w:rsid w:val="009574EF"/>
    <w:rsid w:val="00962E3A"/>
    <w:rsid w:val="00966637"/>
    <w:rsid w:val="0096680B"/>
    <w:rsid w:val="009703BE"/>
    <w:rsid w:val="009802DA"/>
    <w:rsid w:val="00982E0E"/>
    <w:rsid w:val="009843EA"/>
    <w:rsid w:val="00985988"/>
    <w:rsid w:val="0098683B"/>
    <w:rsid w:val="00992B0E"/>
    <w:rsid w:val="00994674"/>
    <w:rsid w:val="009948CE"/>
    <w:rsid w:val="009A06F1"/>
    <w:rsid w:val="009A2770"/>
    <w:rsid w:val="009B6C99"/>
    <w:rsid w:val="009C6B9D"/>
    <w:rsid w:val="009C6F0D"/>
    <w:rsid w:val="009D1123"/>
    <w:rsid w:val="009D3A27"/>
    <w:rsid w:val="009D65F6"/>
    <w:rsid w:val="009E1E63"/>
    <w:rsid w:val="00A01997"/>
    <w:rsid w:val="00A0326A"/>
    <w:rsid w:val="00A0732C"/>
    <w:rsid w:val="00A107F7"/>
    <w:rsid w:val="00A12DE9"/>
    <w:rsid w:val="00A20C08"/>
    <w:rsid w:val="00A2271C"/>
    <w:rsid w:val="00A22F3E"/>
    <w:rsid w:val="00A260B4"/>
    <w:rsid w:val="00A30A11"/>
    <w:rsid w:val="00A30C66"/>
    <w:rsid w:val="00A30DFE"/>
    <w:rsid w:val="00A31703"/>
    <w:rsid w:val="00A333B6"/>
    <w:rsid w:val="00A4646E"/>
    <w:rsid w:val="00A56B61"/>
    <w:rsid w:val="00A60969"/>
    <w:rsid w:val="00A616BB"/>
    <w:rsid w:val="00A66526"/>
    <w:rsid w:val="00A6677F"/>
    <w:rsid w:val="00A74963"/>
    <w:rsid w:val="00A81CD3"/>
    <w:rsid w:val="00A85642"/>
    <w:rsid w:val="00A856EB"/>
    <w:rsid w:val="00A85B95"/>
    <w:rsid w:val="00A908FA"/>
    <w:rsid w:val="00A90A76"/>
    <w:rsid w:val="00A92349"/>
    <w:rsid w:val="00A93503"/>
    <w:rsid w:val="00A95115"/>
    <w:rsid w:val="00AB0461"/>
    <w:rsid w:val="00AB31F4"/>
    <w:rsid w:val="00AB34B7"/>
    <w:rsid w:val="00AB73DD"/>
    <w:rsid w:val="00AC1274"/>
    <w:rsid w:val="00AC1960"/>
    <w:rsid w:val="00AC3D00"/>
    <w:rsid w:val="00AC5192"/>
    <w:rsid w:val="00AD3A9E"/>
    <w:rsid w:val="00AD4145"/>
    <w:rsid w:val="00AD574A"/>
    <w:rsid w:val="00AD6350"/>
    <w:rsid w:val="00AE0137"/>
    <w:rsid w:val="00AE07FE"/>
    <w:rsid w:val="00AF06C5"/>
    <w:rsid w:val="00AF2480"/>
    <w:rsid w:val="00AF283C"/>
    <w:rsid w:val="00AF372D"/>
    <w:rsid w:val="00AF6EC6"/>
    <w:rsid w:val="00B0510C"/>
    <w:rsid w:val="00B10495"/>
    <w:rsid w:val="00B12C35"/>
    <w:rsid w:val="00B22E2C"/>
    <w:rsid w:val="00B22FFD"/>
    <w:rsid w:val="00B24948"/>
    <w:rsid w:val="00B273EA"/>
    <w:rsid w:val="00B336A2"/>
    <w:rsid w:val="00B42900"/>
    <w:rsid w:val="00B45AD2"/>
    <w:rsid w:val="00B471D8"/>
    <w:rsid w:val="00B50CCB"/>
    <w:rsid w:val="00B535CD"/>
    <w:rsid w:val="00B55EEF"/>
    <w:rsid w:val="00B57DBC"/>
    <w:rsid w:val="00B646EF"/>
    <w:rsid w:val="00B663E1"/>
    <w:rsid w:val="00B802D1"/>
    <w:rsid w:val="00B92C36"/>
    <w:rsid w:val="00B9548E"/>
    <w:rsid w:val="00BA1F3D"/>
    <w:rsid w:val="00BA7588"/>
    <w:rsid w:val="00BC0915"/>
    <w:rsid w:val="00BC2488"/>
    <w:rsid w:val="00BC7C0D"/>
    <w:rsid w:val="00BD033A"/>
    <w:rsid w:val="00BD6A40"/>
    <w:rsid w:val="00BD7B25"/>
    <w:rsid w:val="00BD7DFF"/>
    <w:rsid w:val="00BE0E23"/>
    <w:rsid w:val="00BE224E"/>
    <w:rsid w:val="00BE4393"/>
    <w:rsid w:val="00BF0EB3"/>
    <w:rsid w:val="00BF2451"/>
    <w:rsid w:val="00BF45BE"/>
    <w:rsid w:val="00C01A1C"/>
    <w:rsid w:val="00C021C2"/>
    <w:rsid w:val="00C046BC"/>
    <w:rsid w:val="00C07A99"/>
    <w:rsid w:val="00C10A51"/>
    <w:rsid w:val="00C11A7E"/>
    <w:rsid w:val="00C16DD3"/>
    <w:rsid w:val="00C20BC3"/>
    <w:rsid w:val="00C222B0"/>
    <w:rsid w:val="00C3263D"/>
    <w:rsid w:val="00C332C3"/>
    <w:rsid w:val="00C41FDB"/>
    <w:rsid w:val="00C42ED6"/>
    <w:rsid w:val="00C442AC"/>
    <w:rsid w:val="00C44A06"/>
    <w:rsid w:val="00C54442"/>
    <w:rsid w:val="00C60E00"/>
    <w:rsid w:val="00C60E2F"/>
    <w:rsid w:val="00C66A4B"/>
    <w:rsid w:val="00C72C87"/>
    <w:rsid w:val="00C72E0F"/>
    <w:rsid w:val="00C76424"/>
    <w:rsid w:val="00C773CD"/>
    <w:rsid w:val="00C805F4"/>
    <w:rsid w:val="00C81D7F"/>
    <w:rsid w:val="00C83D38"/>
    <w:rsid w:val="00C903D0"/>
    <w:rsid w:val="00C9170D"/>
    <w:rsid w:val="00C974D2"/>
    <w:rsid w:val="00CA0C87"/>
    <w:rsid w:val="00CA1068"/>
    <w:rsid w:val="00CA3685"/>
    <w:rsid w:val="00CA7782"/>
    <w:rsid w:val="00CB26D9"/>
    <w:rsid w:val="00CB4F3F"/>
    <w:rsid w:val="00CC244F"/>
    <w:rsid w:val="00CC6700"/>
    <w:rsid w:val="00CC7A22"/>
    <w:rsid w:val="00CD373C"/>
    <w:rsid w:val="00CD433E"/>
    <w:rsid w:val="00CD77F8"/>
    <w:rsid w:val="00CE1321"/>
    <w:rsid w:val="00CE2DBC"/>
    <w:rsid w:val="00CE3203"/>
    <w:rsid w:val="00CE3242"/>
    <w:rsid w:val="00CE4E8D"/>
    <w:rsid w:val="00CE6652"/>
    <w:rsid w:val="00CE71C7"/>
    <w:rsid w:val="00CF414D"/>
    <w:rsid w:val="00D01511"/>
    <w:rsid w:val="00D056D9"/>
    <w:rsid w:val="00D05ABF"/>
    <w:rsid w:val="00D12DBE"/>
    <w:rsid w:val="00D212DC"/>
    <w:rsid w:val="00D213B0"/>
    <w:rsid w:val="00D3399F"/>
    <w:rsid w:val="00D35CDA"/>
    <w:rsid w:val="00D414B7"/>
    <w:rsid w:val="00D46007"/>
    <w:rsid w:val="00D50200"/>
    <w:rsid w:val="00D5236B"/>
    <w:rsid w:val="00D52EE8"/>
    <w:rsid w:val="00D54FAB"/>
    <w:rsid w:val="00D5567E"/>
    <w:rsid w:val="00D55AAE"/>
    <w:rsid w:val="00D57073"/>
    <w:rsid w:val="00D60EB0"/>
    <w:rsid w:val="00D72D13"/>
    <w:rsid w:val="00D7414B"/>
    <w:rsid w:val="00D75BF1"/>
    <w:rsid w:val="00D814F5"/>
    <w:rsid w:val="00D82A35"/>
    <w:rsid w:val="00D86665"/>
    <w:rsid w:val="00D908C0"/>
    <w:rsid w:val="00D91AD3"/>
    <w:rsid w:val="00D93774"/>
    <w:rsid w:val="00D93B9F"/>
    <w:rsid w:val="00D9544A"/>
    <w:rsid w:val="00DA232F"/>
    <w:rsid w:val="00DA65FC"/>
    <w:rsid w:val="00DB0CB5"/>
    <w:rsid w:val="00DB13A2"/>
    <w:rsid w:val="00DB473D"/>
    <w:rsid w:val="00DB5720"/>
    <w:rsid w:val="00DB7468"/>
    <w:rsid w:val="00DC3491"/>
    <w:rsid w:val="00DC5C87"/>
    <w:rsid w:val="00DC6F83"/>
    <w:rsid w:val="00DC7E6D"/>
    <w:rsid w:val="00DE0A2A"/>
    <w:rsid w:val="00DE356A"/>
    <w:rsid w:val="00DF01FD"/>
    <w:rsid w:val="00DF4906"/>
    <w:rsid w:val="00DF732E"/>
    <w:rsid w:val="00E02A92"/>
    <w:rsid w:val="00E06808"/>
    <w:rsid w:val="00E10296"/>
    <w:rsid w:val="00E12EEA"/>
    <w:rsid w:val="00E25CBB"/>
    <w:rsid w:val="00E26BFC"/>
    <w:rsid w:val="00E274C9"/>
    <w:rsid w:val="00E347D2"/>
    <w:rsid w:val="00E364A8"/>
    <w:rsid w:val="00E43C0D"/>
    <w:rsid w:val="00E440A1"/>
    <w:rsid w:val="00E44680"/>
    <w:rsid w:val="00E44F47"/>
    <w:rsid w:val="00E5626F"/>
    <w:rsid w:val="00E569CA"/>
    <w:rsid w:val="00E67CEB"/>
    <w:rsid w:val="00E702EC"/>
    <w:rsid w:val="00E7230A"/>
    <w:rsid w:val="00E73439"/>
    <w:rsid w:val="00E800CF"/>
    <w:rsid w:val="00E81F1E"/>
    <w:rsid w:val="00E86558"/>
    <w:rsid w:val="00E90C22"/>
    <w:rsid w:val="00E92C0F"/>
    <w:rsid w:val="00E92CBF"/>
    <w:rsid w:val="00E97F8C"/>
    <w:rsid w:val="00EA0275"/>
    <w:rsid w:val="00EA195E"/>
    <w:rsid w:val="00EA264C"/>
    <w:rsid w:val="00EA3C85"/>
    <w:rsid w:val="00EA4D71"/>
    <w:rsid w:val="00EB5A42"/>
    <w:rsid w:val="00EC04D6"/>
    <w:rsid w:val="00EC1E04"/>
    <w:rsid w:val="00EC5473"/>
    <w:rsid w:val="00ED05F4"/>
    <w:rsid w:val="00ED079F"/>
    <w:rsid w:val="00ED1694"/>
    <w:rsid w:val="00ED2AD6"/>
    <w:rsid w:val="00ED6B31"/>
    <w:rsid w:val="00ED7D10"/>
    <w:rsid w:val="00EE3BE7"/>
    <w:rsid w:val="00EF4102"/>
    <w:rsid w:val="00EF5BAF"/>
    <w:rsid w:val="00F00253"/>
    <w:rsid w:val="00F10023"/>
    <w:rsid w:val="00F16609"/>
    <w:rsid w:val="00F17040"/>
    <w:rsid w:val="00F22375"/>
    <w:rsid w:val="00F26C3A"/>
    <w:rsid w:val="00F37093"/>
    <w:rsid w:val="00F4345E"/>
    <w:rsid w:val="00F627A6"/>
    <w:rsid w:val="00F72CF5"/>
    <w:rsid w:val="00F74695"/>
    <w:rsid w:val="00F774F2"/>
    <w:rsid w:val="00F82708"/>
    <w:rsid w:val="00F86074"/>
    <w:rsid w:val="00F92829"/>
    <w:rsid w:val="00F94BEF"/>
    <w:rsid w:val="00F95CE0"/>
    <w:rsid w:val="00FA2439"/>
    <w:rsid w:val="00FB4135"/>
    <w:rsid w:val="00FB7ABA"/>
    <w:rsid w:val="00FC2D31"/>
    <w:rsid w:val="00FC55C5"/>
    <w:rsid w:val="00FC5FB8"/>
    <w:rsid w:val="00FD1448"/>
    <w:rsid w:val="00FE031C"/>
    <w:rsid w:val="00FE0768"/>
    <w:rsid w:val="00FE48E6"/>
    <w:rsid w:val="00FF07E2"/>
    <w:rsid w:val="00FF090F"/>
    <w:rsid w:val="00FF24FF"/>
    <w:rsid w:val="00FF4FD9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5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  <w:style w:type="table" w:styleId="aff">
    <w:name w:val="Table Grid"/>
    <w:basedOn w:val="a1"/>
    <w:uiPriority w:val="59"/>
    <w:rsid w:val="0065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5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  <w:style w:type="table" w:styleId="aff">
    <w:name w:val="Table Grid"/>
    <w:basedOn w:val="a1"/>
    <w:uiPriority w:val="59"/>
    <w:rsid w:val="0065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bkrasnoyar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F6ED-7E37-4AA7-805F-9922ADA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9598</Words>
  <Characters>54711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Красноярское СП</Company>
  <LinksUpToDate>false</LinksUpToDate>
  <CharactersWithSpaces>64181</CharactersWithSpaces>
  <SharedDoc>false</SharedDoc>
  <HLinks>
    <vt:vector size="18" baseType="variant"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mailto:bkrasnoyarka@yandex.ru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2021-10-12T11:32:00Z</cp:lastPrinted>
  <dcterms:created xsi:type="dcterms:W3CDTF">2021-10-12T11:32:00Z</dcterms:created>
  <dcterms:modified xsi:type="dcterms:W3CDTF">2021-10-12T11:32:00Z</dcterms:modified>
</cp:coreProperties>
</file>