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92" w:rsidRDefault="00F83A92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F83A92" w:rsidRDefault="00F83A92">
      <w:pPr>
        <w:shd w:val="clear" w:color="auto" w:fill="FFFFFF"/>
        <w:rPr>
          <w:color w:val="000000"/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F83A92" w:rsidRDefault="00F83A92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83A92">
        <w:trPr>
          <w:trHeight w:val="237"/>
        </w:trPr>
        <w:tc>
          <w:tcPr>
            <w:tcW w:w="9332" w:type="dxa"/>
            <w:tcBorders>
              <w:top w:val="double" w:sz="1" w:space="0" w:color="000000"/>
            </w:tcBorders>
            <w:shd w:val="clear" w:color="auto" w:fill="auto"/>
          </w:tcPr>
          <w:p w:rsidR="00F83A92" w:rsidRDefault="00F83A92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83A92" w:rsidRDefault="00F83A92">
      <w:pPr>
        <w:shd w:val="clear" w:color="auto" w:fill="FFFFFF"/>
        <w:jc w:val="center"/>
        <w:rPr>
          <w:color w:val="000000"/>
          <w:szCs w:val="24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F83A92" w:rsidRDefault="00F83A92">
      <w:pPr>
        <w:shd w:val="clear" w:color="auto" w:fill="FFFFFF"/>
        <w:rPr>
          <w:color w:val="000000"/>
          <w:szCs w:val="24"/>
        </w:rPr>
      </w:pPr>
    </w:p>
    <w:p w:rsidR="00F83A92" w:rsidRDefault="00F83A92">
      <w:pPr>
        <w:shd w:val="clear" w:color="auto" w:fill="FFFFFF"/>
        <w:rPr>
          <w:color w:val="000000"/>
          <w:sz w:val="16"/>
          <w:szCs w:val="16"/>
        </w:rPr>
      </w:pPr>
    </w:p>
    <w:p w:rsidR="00F83A92" w:rsidRDefault="00F83A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15.01.2020 № </w:t>
      </w:r>
      <w:r w:rsidR="00DF47BB">
        <w:rPr>
          <w:color w:val="000000"/>
          <w:sz w:val="28"/>
          <w:szCs w:val="28"/>
        </w:rPr>
        <w:t>2</w:t>
      </w:r>
    </w:p>
    <w:p w:rsidR="00F83A92" w:rsidRDefault="00F83A92">
      <w:pPr>
        <w:shd w:val="clear" w:color="auto" w:fill="FFFFFF"/>
        <w:rPr>
          <w:color w:val="000000"/>
          <w:sz w:val="28"/>
          <w:szCs w:val="28"/>
        </w:rPr>
      </w:pPr>
    </w:p>
    <w:p w:rsidR="00F83A92" w:rsidRPr="00F83A92" w:rsidRDefault="00DF47BB" w:rsidP="00BA2A51">
      <w:pPr>
        <w:pStyle w:val="afb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запрете выхода граждан на лёд </w:t>
      </w:r>
      <w:r w:rsidR="00F83A92" w:rsidRPr="00F83A92">
        <w:rPr>
          <w:color w:val="000000"/>
          <w:sz w:val="28"/>
          <w:szCs w:val="28"/>
        </w:rPr>
        <w:t>в зим</w:t>
      </w:r>
      <w:r w:rsidR="00BA2A51">
        <w:rPr>
          <w:color w:val="000000"/>
          <w:sz w:val="28"/>
          <w:szCs w:val="28"/>
        </w:rPr>
        <w:t>ний и весенний период в 2020 году</w:t>
      </w:r>
    </w:p>
    <w:p w:rsidR="00F83A92" w:rsidRDefault="00F83A92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A92">
        <w:rPr>
          <w:color w:val="000000"/>
          <w:sz w:val="28"/>
          <w:szCs w:val="28"/>
        </w:rPr>
        <w:t xml:space="preserve">В соответствии с пунктом 24 части 1 статьи 15 </w:t>
      </w:r>
      <w:r w:rsidR="00BA2A51">
        <w:rPr>
          <w:color w:val="000000"/>
          <w:sz w:val="28"/>
          <w:szCs w:val="28"/>
        </w:rPr>
        <w:t xml:space="preserve">федерального закона </w:t>
      </w:r>
      <w:bookmarkStart w:id="0" w:name="_GoBack"/>
      <w:bookmarkEnd w:id="0"/>
      <w:r w:rsidRPr="00F83A92">
        <w:rPr>
          <w:color w:val="000000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с разделом 7 «Правил охраны жизни людей на водных объектах </w:t>
      </w:r>
      <w:r>
        <w:rPr>
          <w:color w:val="000000"/>
          <w:sz w:val="28"/>
          <w:szCs w:val="28"/>
        </w:rPr>
        <w:t>омской</w:t>
      </w:r>
      <w:r w:rsidRPr="00F83A92">
        <w:rPr>
          <w:color w:val="000000"/>
          <w:sz w:val="28"/>
          <w:szCs w:val="28"/>
        </w:rPr>
        <w:t xml:space="preserve"> облас</w:t>
      </w:r>
      <w:r>
        <w:rPr>
          <w:color w:val="000000"/>
          <w:sz w:val="28"/>
          <w:szCs w:val="28"/>
        </w:rPr>
        <w:t xml:space="preserve">ти» от 29.12.2007 года № 352, а </w:t>
      </w:r>
      <w:r w:rsidRPr="00F83A92">
        <w:rPr>
          <w:color w:val="000000"/>
          <w:sz w:val="28"/>
          <w:szCs w:val="28"/>
        </w:rPr>
        <w:t>также в связи</w:t>
      </w:r>
      <w:r w:rsidR="00DF47BB">
        <w:rPr>
          <w:color w:val="000000"/>
          <w:sz w:val="28"/>
          <w:szCs w:val="28"/>
        </w:rPr>
        <w:t xml:space="preserve"> </w:t>
      </w:r>
      <w:r w:rsidRPr="00F83A92">
        <w:rPr>
          <w:color w:val="000000"/>
          <w:sz w:val="28"/>
          <w:szCs w:val="28"/>
        </w:rPr>
        <w:t>с метеопрогнозом, характеризуемым слабыми морозами, препятствующими образованию достаточной толщины ледового покрытия водоемов:</w:t>
      </w:r>
    </w:p>
    <w:p w:rsidR="00154703" w:rsidRPr="00F83A92" w:rsidRDefault="00154703" w:rsidP="00154703">
      <w:pPr>
        <w:pStyle w:val="af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4703" w:rsidRDefault="00F83A92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A92">
        <w:rPr>
          <w:color w:val="000000"/>
          <w:sz w:val="28"/>
          <w:szCs w:val="28"/>
        </w:rPr>
        <w:t xml:space="preserve">1. Запретить гражданам на всей акватории водных объектов в границах </w:t>
      </w:r>
      <w:r w:rsidR="00374CB7">
        <w:rPr>
          <w:color w:val="000000"/>
          <w:sz w:val="28"/>
          <w:szCs w:val="28"/>
        </w:rPr>
        <w:t>Красноярского</w:t>
      </w:r>
      <w:r w:rsidR="00374CB7" w:rsidRPr="00F83A92">
        <w:rPr>
          <w:color w:val="000000"/>
          <w:sz w:val="28"/>
          <w:szCs w:val="28"/>
        </w:rPr>
        <w:t xml:space="preserve"> сельско</w:t>
      </w:r>
      <w:r w:rsidR="00374CB7">
        <w:rPr>
          <w:color w:val="000000"/>
          <w:sz w:val="28"/>
          <w:szCs w:val="28"/>
        </w:rPr>
        <w:t>го</w:t>
      </w:r>
      <w:r w:rsidR="00374CB7" w:rsidRPr="00F83A92">
        <w:rPr>
          <w:color w:val="000000"/>
          <w:sz w:val="28"/>
          <w:szCs w:val="28"/>
        </w:rPr>
        <w:t xml:space="preserve"> поселени</w:t>
      </w:r>
      <w:r w:rsidR="00374CB7">
        <w:rPr>
          <w:color w:val="000000"/>
          <w:sz w:val="28"/>
          <w:szCs w:val="28"/>
        </w:rPr>
        <w:t>я Омского района Омской области</w:t>
      </w:r>
      <w:r w:rsidRPr="00F83A92">
        <w:rPr>
          <w:color w:val="000000"/>
          <w:sz w:val="28"/>
          <w:szCs w:val="28"/>
        </w:rPr>
        <w:t xml:space="preserve"> выход на ледовое покрытие для рыбной ловли, ледовой переправы, катания на коньках и лыжах, занятия спортом и </w:t>
      </w:r>
      <w:proofErr w:type="gramStart"/>
      <w:r w:rsidRPr="00F83A92">
        <w:rPr>
          <w:color w:val="000000"/>
          <w:sz w:val="28"/>
          <w:szCs w:val="28"/>
        </w:rPr>
        <w:t>отдыха</w:t>
      </w:r>
      <w:proofErr w:type="gramEnd"/>
      <w:r>
        <w:rPr>
          <w:color w:val="000000"/>
          <w:sz w:val="28"/>
          <w:szCs w:val="28"/>
        </w:rPr>
        <w:t xml:space="preserve"> а так же для проведения крещенских купаний</w:t>
      </w:r>
      <w:r w:rsidRPr="00F83A92">
        <w:rPr>
          <w:color w:val="000000"/>
          <w:sz w:val="28"/>
          <w:szCs w:val="28"/>
        </w:rPr>
        <w:t xml:space="preserve"> в зимний</w:t>
      </w:r>
      <w:r>
        <w:rPr>
          <w:color w:val="000000"/>
          <w:sz w:val="28"/>
          <w:szCs w:val="28"/>
        </w:rPr>
        <w:t xml:space="preserve"> </w:t>
      </w:r>
      <w:r w:rsidR="00BA2A51">
        <w:rPr>
          <w:color w:val="000000"/>
          <w:sz w:val="28"/>
          <w:szCs w:val="28"/>
        </w:rPr>
        <w:t>и весенний период в 2020 году.</w:t>
      </w:r>
    </w:p>
    <w:p w:rsidR="00154703" w:rsidRDefault="00F83A92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3A92">
        <w:rPr>
          <w:color w:val="000000"/>
          <w:sz w:val="28"/>
          <w:szCs w:val="28"/>
        </w:rPr>
        <w:t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</w:t>
      </w:r>
      <w:r w:rsidR="00DF47BB">
        <w:rPr>
          <w:color w:val="000000"/>
          <w:sz w:val="28"/>
          <w:szCs w:val="28"/>
        </w:rPr>
        <w:t>ования по льду водных объектов.</w:t>
      </w:r>
    </w:p>
    <w:p w:rsidR="00154703" w:rsidRPr="00154703" w:rsidRDefault="00154703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47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47BB">
        <w:rPr>
          <w:color w:val="000000"/>
          <w:sz w:val="28"/>
          <w:szCs w:val="28"/>
        </w:rPr>
        <w:t xml:space="preserve">В соответствии со </w:t>
      </w:r>
      <w:r w:rsidRPr="00154703">
        <w:rPr>
          <w:color w:val="000000"/>
          <w:sz w:val="28"/>
          <w:szCs w:val="28"/>
        </w:rPr>
        <w:t xml:space="preserve">статьей 52.1 Кодекса </w:t>
      </w:r>
      <w:r w:rsidR="00DF47BB">
        <w:rPr>
          <w:color w:val="000000"/>
          <w:sz w:val="28"/>
          <w:szCs w:val="28"/>
        </w:rPr>
        <w:t xml:space="preserve">Омской области об </w:t>
      </w:r>
      <w:r w:rsidRPr="00154703">
        <w:rPr>
          <w:color w:val="000000"/>
          <w:sz w:val="28"/>
          <w:szCs w:val="28"/>
        </w:rPr>
        <w:t>администра</w:t>
      </w:r>
      <w:r w:rsidR="00DF47BB">
        <w:rPr>
          <w:color w:val="000000"/>
          <w:sz w:val="28"/>
          <w:szCs w:val="28"/>
        </w:rPr>
        <w:t xml:space="preserve">тивных правонарушениях выход на лед водных объектов в </w:t>
      </w:r>
      <w:r w:rsidRPr="00154703">
        <w:rPr>
          <w:color w:val="000000"/>
          <w:sz w:val="28"/>
          <w:szCs w:val="28"/>
        </w:rPr>
        <w:t>запрещенных ме</w:t>
      </w:r>
      <w:r w:rsidR="00DF47BB">
        <w:rPr>
          <w:color w:val="000000"/>
          <w:sz w:val="28"/>
          <w:szCs w:val="28"/>
        </w:rPr>
        <w:t xml:space="preserve">стах влечет наложение штрафа на граждан в размере от 500 до </w:t>
      </w:r>
      <w:r w:rsidRPr="00154703">
        <w:rPr>
          <w:color w:val="000000"/>
          <w:sz w:val="28"/>
          <w:szCs w:val="28"/>
        </w:rPr>
        <w:t>1000 рублей.</w:t>
      </w:r>
    </w:p>
    <w:p w:rsidR="00154703" w:rsidRDefault="00154703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3A92" w:rsidRPr="00F83A92">
        <w:rPr>
          <w:color w:val="000000"/>
          <w:sz w:val="28"/>
          <w:szCs w:val="28"/>
        </w:rPr>
        <w:t>. Уполномоченному на решение задач по ГО и ЧС администрации</w:t>
      </w:r>
      <w:r w:rsidR="00F83A92" w:rsidRPr="00F83A92">
        <w:rPr>
          <w:color w:val="000000"/>
          <w:sz w:val="28"/>
          <w:szCs w:val="28"/>
        </w:rPr>
        <w:br/>
      </w:r>
      <w:r w:rsidR="00DF47BB">
        <w:rPr>
          <w:color w:val="000000"/>
          <w:sz w:val="28"/>
          <w:szCs w:val="28"/>
        </w:rPr>
        <w:t>Красноярского сельского</w:t>
      </w:r>
      <w:r w:rsidR="00F83A92" w:rsidRPr="00F83A92">
        <w:rPr>
          <w:color w:val="000000"/>
          <w:sz w:val="28"/>
          <w:szCs w:val="28"/>
        </w:rPr>
        <w:t xml:space="preserve"> </w:t>
      </w:r>
      <w:r w:rsidR="00DF47BB">
        <w:rPr>
          <w:color w:val="000000"/>
          <w:sz w:val="28"/>
          <w:szCs w:val="28"/>
        </w:rPr>
        <w:t>поселения</w:t>
      </w:r>
      <w:r w:rsidR="00F83A92">
        <w:rPr>
          <w:color w:val="000000"/>
          <w:sz w:val="28"/>
          <w:szCs w:val="28"/>
        </w:rPr>
        <w:t xml:space="preserve"> </w:t>
      </w:r>
      <w:r w:rsidR="00374CB7">
        <w:rPr>
          <w:color w:val="000000"/>
          <w:sz w:val="28"/>
          <w:szCs w:val="28"/>
        </w:rPr>
        <w:t xml:space="preserve">Омского </w:t>
      </w:r>
      <w:r w:rsidR="00DF47BB">
        <w:rPr>
          <w:color w:val="000000"/>
          <w:sz w:val="28"/>
          <w:szCs w:val="28"/>
        </w:rPr>
        <w:t xml:space="preserve">муниципального </w:t>
      </w:r>
      <w:r w:rsidR="00374CB7">
        <w:rPr>
          <w:color w:val="000000"/>
          <w:sz w:val="28"/>
          <w:szCs w:val="28"/>
        </w:rPr>
        <w:t>района Омской области</w:t>
      </w:r>
      <w:r w:rsidR="00DF47BB">
        <w:rPr>
          <w:color w:val="000000"/>
          <w:sz w:val="28"/>
          <w:szCs w:val="28"/>
        </w:rPr>
        <w:t xml:space="preserve"> Ковригину В.А.</w:t>
      </w:r>
      <w:r w:rsidR="00F83A92" w:rsidRPr="00F83A92">
        <w:rPr>
          <w:color w:val="000000"/>
          <w:sz w:val="28"/>
          <w:szCs w:val="28"/>
        </w:rPr>
        <w:t xml:space="preserve"> проконтролировать наличие в местах выхода рыбаков-любителей на лед аншлагов с н</w:t>
      </w:r>
      <w:r w:rsidR="00DF47BB">
        <w:rPr>
          <w:color w:val="000000"/>
          <w:sz w:val="28"/>
          <w:szCs w:val="28"/>
        </w:rPr>
        <w:t xml:space="preserve">адписью «Выход на лед запрещен» </w:t>
      </w:r>
      <w:r w:rsidR="00F83A92" w:rsidRPr="00F83A92">
        <w:rPr>
          <w:color w:val="000000"/>
          <w:sz w:val="28"/>
          <w:szCs w:val="28"/>
        </w:rPr>
        <w:t>и по необходимости выставить дополнительные аншлаги.</w:t>
      </w:r>
    </w:p>
    <w:p w:rsidR="00DF47BB" w:rsidRDefault="00154703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3A92" w:rsidRPr="00F83A92">
        <w:rPr>
          <w:color w:val="000000"/>
          <w:sz w:val="28"/>
          <w:szCs w:val="28"/>
        </w:rPr>
        <w:t>. Распоряжение подлежит опубликованию в средствах</w:t>
      </w:r>
      <w:r w:rsidR="00DF47BB">
        <w:rPr>
          <w:color w:val="000000"/>
          <w:sz w:val="28"/>
          <w:szCs w:val="28"/>
        </w:rPr>
        <w:t xml:space="preserve"> массовой информации </w:t>
      </w:r>
      <w:r w:rsidR="00F83A92" w:rsidRPr="00F83A92">
        <w:rPr>
          <w:color w:val="000000"/>
          <w:sz w:val="28"/>
          <w:szCs w:val="28"/>
        </w:rPr>
        <w:t xml:space="preserve">и </w:t>
      </w:r>
      <w:r w:rsidR="00DF47BB" w:rsidRPr="00DF47BB">
        <w:rPr>
          <w:color w:val="000000"/>
          <w:sz w:val="28"/>
          <w:szCs w:val="28"/>
        </w:rPr>
        <w:t xml:space="preserve">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5" w:history="1">
        <w:r w:rsidR="00DF47BB" w:rsidRPr="00E34BCC">
          <w:rPr>
            <w:rStyle w:val="a5"/>
            <w:sz w:val="28"/>
            <w:szCs w:val="28"/>
          </w:rPr>
          <w:t>http://akspor.ru/</w:t>
        </w:r>
      </w:hyperlink>
      <w:r w:rsidR="00DF47BB" w:rsidRPr="00DF47BB">
        <w:rPr>
          <w:color w:val="000000"/>
          <w:sz w:val="28"/>
          <w:szCs w:val="28"/>
        </w:rPr>
        <w:t>.</w:t>
      </w:r>
    </w:p>
    <w:p w:rsidR="00154703" w:rsidRDefault="00154703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3A92" w:rsidRPr="00F83A92">
        <w:rPr>
          <w:color w:val="000000"/>
          <w:sz w:val="28"/>
          <w:szCs w:val="28"/>
        </w:rPr>
        <w:t>. Распоряжение вступает в силу после официального опубликования.</w:t>
      </w:r>
    </w:p>
    <w:p w:rsidR="00F83A92" w:rsidRPr="00F83A92" w:rsidRDefault="00154703" w:rsidP="00DF47BB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3A92" w:rsidRPr="00F83A92">
        <w:rPr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F83A92" w:rsidRDefault="00F83A92" w:rsidP="00DF47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54703" w:rsidRPr="00F83A92" w:rsidRDefault="00154703" w:rsidP="00DF47BB">
      <w:pPr>
        <w:shd w:val="clear" w:color="auto" w:fill="FFFFFF"/>
        <w:rPr>
          <w:color w:val="000000"/>
          <w:sz w:val="28"/>
          <w:szCs w:val="28"/>
        </w:rPr>
      </w:pPr>
    </w:p>
    <w:p w:rsidR="00F83A92" w:rsidRPr="00DF47BB" w:rsidRDefault="00F83A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Л.П. Ефременко</w:t>
      </w:r>
    </w:p>
    <w:sectPr w:rsidR="00F83A92" w:rsidRPr="00DF47B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92"/>
    <w:rsid w:val="00154703"/>
    <w:rsid w:val="00374CB7"/>
    <w:rsid w:val="00BA2A51"/>
    <w:rsid w:val="00DF47BB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C4354"/>
  <w15:docId w15:val="{EC5A63A3-AEDC-4659-A77C-671EC4FE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15">
    <w:name w:val="Заголовок1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7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8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b">
    <w:name w:val="Normal (Web)"/>
    <w:basedOn w:val="a"/>
    <w:uiPriority w:val="99"/>
    <w:unhideWhenUsed/>
    <w:rsid w:val="00F83A9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F47B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F47B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p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cp:lastPrinted>2020-01-17T03:04:00Z</cp:lastPrinted>
  <dcterms:created xsi:type="dcterms:W3CDTF">2020-01-15T10:57:00Z</dcterms:created>
  <dcterms:modified xsi:type="dcterms:W3CDTF">2020-01-17T03:05:00Z</dcterms:modified>
</cp:coreProperties>
</file>