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70" w:rsidRDefault="00817570" w:rsidP="00817570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О состоянии пожароопасной обстановки на территории Омского муниципального района Омской области</w:t>
      </w:r>
    </w:p>
    <w:p w:rsidR="00817570" w:rsidRDefault="00817570" w:rsidP="00817570">
      <w:pPr>
        <w:spacing w:line="312" w:lineRule="auto"/>
        <w:ind w:firstLine="709"/>
        <w:jc w:val="center"/>
        <w:rPr>
          <w:sz w:val="32"/>
          <w:szCs w:val="32"/>
        </w:rPr>
      </w:pPr>
    </w:p>
    <w:p w:rsidR="00817570" w:rsidRPr="00817570" w:rsidRDefault="00817570" w:rsidP="00817570">
      <w:pPr>
        <w:spacing w:line="312" w:lineRule="auto"/>
        <w:ind w:left="-851" w:right="-426" w:firstLine="709"/>
        <w:jc w:val="both"/>
        <w:rPr>
          <w:sz w:val="24"/>
          <w:szCs w:val="24"/>
        </w:rPr>
      </w:pPr>
      <w:r w:rsidRPr="00817570">
        <w:rPr>
          <w:sz w:val="24"/>
          <w:szCs w:val="24"/>
        </w:rPr>
        <w:t>На территории Сибирского Федерального округа участились случаи перехода природных пожаров и палов растительности на населенные пункты.</w:t>
      </w:r>
    </w:p>
    <w:p w:rsidR="00817570" w:rsidRPr="00817570" w:rsidRDefault="00817570" w:rsidP="00817570">
      <w:pPr>
        <w:spacing w:line="312" w:lineRule="auto"/>
        <w:ind w:left="-851" w:right="-426" w:firstLine="709"/>
        <w:jc w:val="both"/>
        <w:rPr>
          <w:sz w:val="24"/>
          <w:szCs w:val="24"/>
        </w:rPr>
      </w:pPr>
      <w:r w:rsidRPr="00817570">
        <w:rPr>
          <w:sz w:val="24"/>
          <w:szCs w:val="24"/>
        </w:rPr>
        <w:t>25 мая 2017 года на территории Красноярского края и Иркутской области, в результате перехода огня на населенные пункты, сгорело 179 жилых домов, без жилья осталось 720 человек, в том числе 136 детей.</w:t>
      </w:r>
    </w:p>
    <w:p w:rsidR="00817570" w:rsidRPr="00817570" w:rsidRDefault="00817570" w:rsidP="00817570">
      <w:pPr>
        <w:spacing w:line="312" w:lineRule="auto"/>
        <w:ind w:left="-851" w:right="-426" w:firstLine="709"/>
        <w:jc w:val="both"/>
        <w:rPr>
          <w:sz w:val="24"/>
          <w:szCs w:val="24"/>
        </w:rPr>
      </w:pPr>
      <w:r w:rsidRPr="00817570">
        <w:rPr>
          <w:sz w:val="24"/>
          <w:szCs w:val="24"/>
        </w:rPr>
        <w:t>Всего с начала пожароопасного периода только на территории 3-х субъектов (Красноярского края, Иркутской области и Республике Бурятия) округа сгорело 340 жилых домов, 49 строений, 4 лесозаготовительных и 1 деревообрабатывающее предприятий, без жилья осталось 1116 человек, в том числе 224 ребенка. Материальный ущерб составил более 150 миллионов рублей.</w:t>
      </w:r>
    </w:p>
    <w:p w:rsidR="00817570" w:rsidRPr="00817570" w:rsidRDefault="00817570" w:rsidP="00817570">
      <w:pPr>
        <w:spacing w:line="312" w:lineRule="auto"/>
        <w:ind w:left="-851" w:right="-426" w:firstLine="709"/>
        <w:jc w:val="both"/>
        <w:rPr>
          <w:sz w:val="24"/>
          <w:szCs w:val="24"/>
        </w:rPr>
      </w:pPr>
      <w:r w:rsidRPr="00817570">
        <w:rPr>
          <w:sz w:val="24"/>
          <w:szCs w:val="24"/>
        </w:rPr>
        <w:t>С 19 апреля 2017 года по настоящее время на территории Омской области было зарегистрировано более 800 термических точек, из них 751 — пал растительности, 654 термоточки были обнаружены в 5-ти километровой зоне от населенных пунктов. Потушено 229 природных пожаров на территории более 3000 гектаров.</w:t>
      </w:r>
    </w:p>
    <w:p w:rsidR="00817570" w:rsidRPr="00817570" w:rsidRDefault="00817570" w:rsidP="00817570">
      <w:pPr>
        <w:spacing w:line="312" w:lineRule="auto"/>
        <w:ind w:left="-851" w:right="-426" w:firstLine="709"/>
        <w:jc w:val="both"/>
        <w:rPr>
          <w:sz w:val="24"/>
          <w:szCs w:val="24"/>
        </w:rPr>
      </w:pPr>
      <w:r w:rsidRPr="00817570">
        <w:rPr>
          <w:sz w:val="24"/>
          <w:szCs w:val="24"/>
        </w:rPr>
        <w:t>На территории Омского муниципального района оперативная обстановка с пожарами также сложная,  так:</w:t>
      </w:r>
    </w:p>
    <w:p w:rsidR="00817570" w:rsidRPr="00817570" w:rsidRDefault="00817570" w:rsidP="00817570">
      <w:pPr>
        <w:spacing w:line="312" w:lineRule="auto"/>
        <w:ind w:left="-851" w:right="-426" w:firstLine="567"/>
        <w:jc w:val="both"/>
        <w:rPr>
          <w:sz w:val="24"/>
          <w:szCs w:val="24"/>
        </w:rPr>
      </w:pPr>
      <w:r w:rsidRPr="00817570">
        <w:rPr>
          <w:sz w:val="24"/>
          <w:szCs w:val="24"/>
        </w:rPr>
        <w:t>- обнаружено и ликвидировано 47 лесных пожаров на площади более 480 гектар (АППГ-16 (58га)). По каждому факту пожаров проводятся проверки. По факту лесного пожара произошедшего 4.05.2017 года в 5 км. от  с.</w:t>
      </w:r>
      <w:r w:rsidR="00A02035">
        <w:rPr>
          <w:sz w:val="24"/>
          <w:szCs w:val="24"/>
        </w:rPr>
        <w:t xml:space="preserve"> </w:t>
      </w:r>
      <w:r w:rsidRPr="00817570">
        <w:rPr>
          <w:sz w:val="24"/>
          <w:szCs w:val="24"/>
        </w:rPr>
        <w:t>Ачаир возбуждено уголовное дело по ст. 261 УК РФ. Ущерб от данного пожара оценивается более чем в 5 млн. рублей;</w:t>
      </w:r>
    </w:p>
    <w:p w:rsidR="00817570" w:rsidRPr="00817570" w:rsidRDefault="00817570" w:rsidP="00817570">
      <w:pPr>
        <w:spacing w:line="312" w:lineRule="auto"/>
        <w:ind w:left="-851" w:right="-426" w:firstLine="567"/>
        <w:jc w:val="both"/>
        <w:rPr>
          <w:sz w:val="24"/>
          <w:szCs w:val="24"/>
        </w:rPr>
      </w:pPr>
      <w:r w:rsidRPr="00817570">
        <w:rPr>
          <w:sz w:val="24"/>
          <w:szCs w:val="24"/>
        </w:rPr>
        <w:t>-  зарегистрированы 48 термических точки (АППГ-31).</w:t>
      </w:r>
    </w:p>
    <w:p w:rsidR="00817570" w:rsidRPr="00817570" w:rsidRDefault="00817570" w:rsidP="00817570">
      <w:pPr>
        <w:spacing w:line="312" w:lineRule="auto"/>
        <w:ind w:left="-851" w:right="-426" w:firstLine="567"/>
        <w:jc w:val="both"/>
        <w:rPr>
          <w:sz w:val="24"/>
          <w:szCs w:val="24"/>
        </w:rPr>
      </w:pPr>
      <w:r w:rsidRPr="00817570">
        <w:rPr>
          <w:sz w:val="24"/>
          <w:szCs w:val="24"/>
        </w:rPr>
        <w:t xml:space="preserve">- с начала года на территории поселений зарегистрировано 64 пожара (АППГ68), произошло 345 загораний (АППГ 196). </w:t>
      </w:r>
    </w:p>
    <w:p w:rsidR="00817570" w:rsidRPr="00817570" w:rsidRDefault="00817570" w:rsidP="00817570">
      <w:pPr>
        <w:spacing w:line="312" w:lineRule="auto"/>
        <w:ind w:left="-851" w:right="-426" w:firstLine="567"/>
        <w:jc w:val="both"/>
        <w:rPr>
          <w:sz w:val="24"/>
          <w:szCs w:val="24"/>
        </w:rPr>
      </w:pPr>
      <w:r w:rsidRPr="00817570">
        <w:rPr>
          <w:sz w:val="24"/>
          <w:szCs w:val="24"/>
        </w:rPr>
        <w:t>Фактов перехода огня от природных пожаров и возгораний на населенные пункты на территории района не зарегистрировано.</w:t>
      </w:r>
    </w:p>
    <w:p w:rsidR="00817570" w:rsidRPr="00817570" w:rsidRDefault="00817570" w:rsidP="00817570">
      <w:pPr>
        <w:spacing w:line="312" w:lineRule="auto"/>
        <w:ind w:left="-851" w:right="-426" w:firstLine="708"/>
        <w:jc w:val="both"/>
        <w:rPr>
          <w:sz w:val="24"/>
          <w:szCs w:val="24"/>
        </w:rPr>
      </w:pPr>
      <w:r w:rsidRPr="00817570">
        <w:rPr>
          <w:sz w:val="24"/>
          <w:szCs w:val="24"/>
        </w:rPr>
        <w:t>Основной причиной пожаров и загораний остается человек. Так по предварительным данным 90 % лесных пожаров произошли в результате перехода огня с земель, прилегающих к лесным массивам. Земли, прилегающие к лесам в соответствие с требованиями пожарной безопасности не были очищены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r w:rsidRPr="00817570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Pr="00817570">
        <w:rPr>
          <w:sz w:val="24"/>
          <w:szCs w:val="24"/>
        </w:rPr>
        <w:tab/>
        <w:t>По результатам проверки по фактам лесных пожаров возбуждено 28 административных дел, составлено 12 протоколов на собственников земель сельскохозяйственного назначения, на которых не были выполнены противопожарные барьеры.</w:t>
      </w:r>
    </w:p>
    <w:p w:rsidR="00817570" w:rsidRPr="00817570" w:rsidRDefault="00A02035" w:rsidP="00817570">
      <w:pPr>
        <w:spacing w:line="312" w:lineRule="auto"/>
        <w:ind w:left="-851" w:right="-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Территориальный отдел надзорной деятельности Омского района и профилактической работы сообщает,</w:t>
      </w:r>
      <w:r w:rsidR="00817570" w:rsidRPr="00817570">
        <w:rPr>
          <w:sz w:val="24"/>
          <w:szCs w:val="24"/>
        </w:rPr>
        <w:t xml:space="preserve"> что согласно постановлению губернатора Омской области от 04.05.2017 № 132-п на </w:t>
      </w:r>
      <w:r w:rsidR="00817570" w:rsidRPr="00817570">
        <w:rPr>
          <w:sz w:val="24"/>
          <w:szCs w:val="24"/>
        </w:rPr>
        <w:lastRenderedPageBreak/>
        <w:t xml:space="preserve">территории Омской области введен особый противопожарный режим. В настоящее время подготовлен проект постановления о его продлении до 30.06.2017 года. </w:t>
      </w:r>
    </w:p>
    <w:p w:rsidR="00817570" w:rsidRPr="00817570" w:rsidRDefault="00817570" w:rsidP="00817570">
      <w:pPr>
        <w:spacing w:line="360" w:lineRule="auto"/>
        <w:ind w:left="-851" w:right="-426" w:firstLine="709"/>
        <w:jc w:val="both"/>
        <w:rPr>
          <w:sz w:val="24"/>
          <w:szCs w:val="24"/>
        </w:rPr>
      </w:pPr>
      <w:r w:rsidRPr="00817570">
        <w:rPr>
          <w:sz w:val="24"/>
          <w:szCs w:val="24"/>
        </w:rPr>
        <w:t>Введение особого противопожарного режима, в соответствии с действующими нормативными правовыми актами РФ, влечёт за собой установление определенного порядка действий гражданами, а также ряда ограничений, в том числе и по использованию открытого огня.</w:t>
      </w:r>
    </w:p>
    <w:p w:rsidR="00817570" w:rsidRPr="00817570" w:rsidRDefault="00817570" w:rsidP="00817570">
      <w:pPr>
        <w:pStyle w:val="ConsPlusTitle"/>
        <w:spacing w:line="360" w:lineRule="auto"/>
        <w:ind w:left="-851" w:right="-426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17570">
        <w:rPr>
          <w:rFonts w:ascii="Times New Roman" w:hAnsi="Times New Roman" w:cs="Times New Roman"/>
          <w:b w:val="0"/>
          <w:sz w:val="24"/>
          <w:szCs w:val="24"/>
        </w:rPr>
        <w:t>Так в соответствии с пунктом 9 приказа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 при установлении на соответствующей территории особого противопожарного режима</w:t>
      </w:r>
      <w:r w:rsidRPr="00817570">
        <w:rPr>
          <w:rFonts w:ascii="Times New Roman" w:hAnsi="Times New Roman" w:cs="Times New Roman"/>
          <w:sz w:val="24"/>
          <w:szCs w:val="24"/>
        </w:rPr>
        <w:t xml:space="preserve"> </w:t>
      </w:r>
      <w:r w:rsidRPr="00817570">
        <w:rPr>
          <w:rFonts w:ascii="Times New Roman" w:hAnsi="Times New Roman" w:cs="Times New Roman"/>
          <w:b w:val="0"/>
          <w:sz w:val="24"/>
          <w:szCs w:val="24"/>
        </w:rPr>
        <w:t xml:space="preserve">использование открытого огня запрещено. Обращаем внимание, что </w:t>
      </w:r>
      <w:r w:rsidRPr="008175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 землям сельскохозяйственного назначения относятся также земельные участки, предоставленные гражданам для ведения личного подсобного хозяйства, индивидуального и коллективного садоводства, животноводства и огородничества расположенные за чертой поселения.</w:t>
      </w:r>
    </w:p>
    <w:p w:rsidR="00817570" w:rsidRPr="00817570" w:rsidRDefault="00817570" w:rsidP="00817570">
      <w:pPr>
        <w:autoSpaceDE w:val="0"/>
        <w:autoSpaceDN w:val="0"/>
        <w:adjustRightInd w:val="0"/>
        <w:spacing w:line="360" w:lineRule="auto"/>
        <w:ind w:left="-851" w:right="-426" w:firstLine="709"/>
        <w:jc w:val="both"/>
        <w:rPr>
          <w:sz w:val="24"/>
          <w:szCs w:val="24"/>
        </w:rPr>
      </w:pPr>
      <w:r w:rsidRPr="00817570">
        <w:rPr>
          <w:sz w:val="24"/>
          <w:szCs w:val="24"/>
        </w:rPr>
        <w:t xml:space="preserve">Установление особого противопожарного режима является </w:t>
      </w:r>
      <w:r w:rsidRPr="00817570">
        <w:rPr>
          <w:spacing w:val="2"/>
          <w:sz w:val="24"/>
          <w:szCs w:val="24"/>
          <w:shd w:val="clear" w:color="auto" w:fill="FFFFFF"/>
        </w:rPr>
        <w:t>дополнительным требованием пожарной безопасности</w:t>
      </w:r>
      <w:r w:rsidRPr="00817570">
        <w:rPr>
          <w:sz w:val="24"/>
          <w:szCs w:val="24"/>
        </w:rPr>
        <w:t xml:space="preserve"> по борьбе с пожарами в населенных пунктах и на объектах, прилегающих к лесным массивам</w:t>
      </w:r>
      <w:r w:rsidRPr="00817570">
        <w:rPr>
          <w:spacing w:val="2"/>
          <w:sz w:val="24"/>
          <w:szCs w:val="24"/>
          <w:shd w:val="clear" w:color="auto" w:fill="FFFFFF"/>
        </w:rPr>
        <w:t xml:space="preserve"> устанавливаемым органами государственной власти или органами местного самоуправления</w:t>
      </w:r>
      <w:r w:rsidRPr="00817570">
        <w:rPr>
          <w:sz w:val="24"/>
          <w:szCs w:val="24"/>
        </w:rPr>
        <w:t>.</w:t>
      </w:r>
    </w:p>
    <w:p w:rsidR="00817570" w:rsidRPr="00817570" w:rsidRDefault="00817570" w:rsidP="00817570">
      <w:pPr>
        <w:spacing w:line="312" w:lineRule="auto"/>
        <w:ind w:left="-851" w:right="-426" w:firstLine="547"/>
        <w:jc w:val="both"/>
        <w:rPr>
          <w:sz w:val="24"/>
          <w:szCs w:val="24"/>
        </w:rPr>
      </w:pPr>
      <w:r w:rsidRPr="00817570">
        <w:rPr>
          <w:sz w:val="24"/>
          <w:szCs w:val="24"/>
        </w:rPr>
        <w:t>За нарушения требований пожарной безопасности в условиях особого противопожарного режима, предусмотрена административная ответственность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</w:r>
    </w:p>
    <w:p w:rsidR="00277208" w:rsidRDefault="00277208"/>
    <w:p w:rsidR="00A02035" w:rsidRDefault="00A02035">
      <w:r>
        <w:t xml:space="preserve">                                                                                      </w:t>
      </w:r>
    </w:p>
    <w:p w:rsidR="00A02035" w:rsidRDefault="00A02035"/>
    <w:p w:rsidR="00A02035" w:rsidRPr="00A02035" w:rsidRDefault="00A02035">
      <w:pPr>
        <w:rPr>
          <w:sz w:val="24"/>
          <w:szCs w:val="24"/>
        </w:rPr>
      </w:pPr>
      <w:r w:rsidRPr="00A02035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A02035">
        <w:rPr>
          <w:sz w:val="24"/>
          <w:szCs w:val="24"/>
        </w:rPr>
        <w:t xml:space="preserve">  ТОНД и ПР Омского района</w:t>
      </w:r>
    </w:p>
    <w:sectPr w:rsidR="00A02035" w:rsidRPr="00A02035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F7" w:rsidRDefault="00BD53F7" w:rsidP="00817570">
      <w:r>
        <w:separator/>
      </w:r>
    </w:p>
  </w:endnote>
  <w:endnote w:type="continuationSeparator" w:id="0">
    <w:p w:rsidR="00BD53F7" w:rsidRDefault="00BD53F7" w:rsidP="0081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F7" w:rsidRDefault="00BD53F7" w:rsidP="00817570">
      <w:r>
        <w:separator/>
      </w:r>
    </w:p>
  </w:footnote>
  <w:footnote w:type="continuationSeparator" w:id="0">
    <w:p w:rsidR="00BD53F7" w:rsidRDefault="00BD53F7" w:rsidP="00817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570"/>
    <w:rsid w:val="00277208"/>
    <w:rsid w:val="0055072D"/>
    <w:rsid w:val="00596812"/>
    <w:rsid w:val="00757335"/>
    <w:rsid w:val="00817570"/>
    <w:rsid w:val="00A02035"/>
    <w:rsid w:val="00B1642E"/>
    <w:rsid w:val="00BD53F7"/>
    <w:rsid w:val="00C47FA2"/>
    <w:rsid w:val="00CF1934"/>
    <w:rsid w:val="00EE05AA"/>
    <w:rsid w:val="00F6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line="220" w:lineRule="exact"/>
      <w:ind w:right="91"/>
      <w:jc w:val="center"/>
      <w:outlineLvl w:val="5"/>
    </w:pPr>
    <w:rPr>
      <w:rFonts w:eastAsia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17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570"/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175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570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17570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2017-05-31T09:17:00Z</dcterms:created>
  <dcterms:modified xsi:type="dcterms:W3CDTF">2017-05-31T09:38:00Z</dcterms:modified>
</cp:coreProperties>
</file>